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9C12EC" w:rsidRDefault="009C12EC" w:rsidP="009C12EC">
            <w:pPr>
              <w:jc w:val="center"/>
              <w:rPr>
                <w:b/>
                <w:shadow/>
              </w:rPr>
            </w:pP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Default="009C12EC" w:rsidP="009C12E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</w:pPr>
          </w:p>
        </w:tc>
      </w:tr>
    </w:tbl>
    <w:p w:rsidR="00530478" w:rsidRPr="009122D7" w:rsidRDefault="00530478" w:rsidP="00C27CD6">
      <w:pPr>
        <w:tabs>
          <w:tab w:val="left" w:pos="3636"/>
        </w:tabs>
        <w:rPr>
          <w:b/>
          <w:sz w:val="28"/>
          <w:szCs w:val="28"/>
          <w:lang w:val="ru-RU"/>
        </w:rPr>
      </w:pPr>
    </w:p>
    <w:p w:rsidR="00DE06B9" w:rsidRPr="004459EF" w:rsidRDefault="009C12EC" w:rsidP="009C12EC">
      <w:pPr>
        <w:rPr>
          <w:b/>
          <w:sz w:val="28"/>
          <w:szCs w:val="28"/>
          <w:lang w:val="ru-RU"/>
        </w:rPr>
      </w:pPr>
      <w:r w:rsidRPr="004459EF">
        <w:rPr>
          <w:b/>
          <w:sz w:val="28"/>
          <w:szCs w:val="28"/>
          <w:lang w:val="ru-RU"/>
        </w:rPr>
        <w:t xml:space="preserve">                  </w:t>
      </w:r>
      <w:r w:rsidR="00C27CD6" w:rsidRPr="004459EF">
        <w:rPr>
          <w:b/>
          <w:sz w:val="28"/>
          <w:szCs w:val="28"/>
          <w:lang w:val="ru-RU"/>
        </w:rPr>
        <w:t xml:space="preserve">                              </w:t>
      </w:r>
      <w:r w:rsidR="00C62678" w:rsidRPr="004459EF">
        <w:rPr>
          <w:b/>
          <w:sz w:val="28"/>
          <w:szCs w:val="28"/>
          <w:lang w:val="ru-RU"/>
        </w:rPr>
        <w:t xml:space="preserve">  </w:t>
      </w:r>
      <w:r w:rsidR="00DE06B9" w:rsidRPr="004459EF">
        <w:rPr>
          <w:b/>
          <w:sz w:val="28"/>
          <w:szCs w:val="28"/>
          <w:lang w:val="ru-RU"/>
        </w:rPr>
        <w:t xml:space="preserve"> </w:t>
      </w:r>
    </w:p>
    <w:p w:rsidR="0093203D" w:rsidRPr="00CC6381" w:rsidRDefault="00DE06B9" w:rsidP="009C12EC">
      <w:pPr>
        <w:rPr>
          <w:b/>
        </w:rPr>
      </w:pPr>
      <w:r w:rsidRPr="004459EF">
        <w:rPr>
          <w:b/>
          <w:lang w:val="ru-RU"/>
        </w:rPr>
        <w:t xml:space="preserve">                                                  </w:t>
      </w:r>
      <w:r w:rsidR="00C62678" w:rsidRPr="004459EF">
        <w:rPr>
          <w:b/>
          <w:lang w:val="ru-RU"/>
        </w:rPr>
        <w:t xml:space="preserve"> </w:t>
      </w:r>
      <w:proofErr w:type="spellStart"/>
      <w:r w:rsidR="00C62678" w:rsidRPr="00CC6381">
        <w:rPr>
          <w:b/>
          <w:lang w:val="en-US"/>
        </w:rPr>
        <w:t>D</w:t>
      </w:r>
      <w:r w:rsidR="00C27CD6" w:rsidRPr="00CC6381">
        <w:rPr>
          <w:b/>
          <w:lang w:val="en-US"/>
        </w:rPr>
        <w:t>ecizie</w:t>
      </w:r>
      <w:proofErr w:type="spellEnd"/>
      <w:r w:rsidR="0093203D" w:rsidRPr="00CC6381">
        <w:rPr>
          <w:b/>
        </w:rPr>
        <w:t xml:space="preserve"> n</w:t>
      </w:r>
      <w:r w:rsidR="00C640BE">
        <w:rPr>
          <w:b/>
        </w:rPr>
        <w:t>r.2/7</w:t>
      </w:r>
    </w:p>
    <w:p w:rsidR="00530478" w:rsidRPr="00CC6381" w:rsidRDefault="0002390A" w:rsidP="0002390A">
      <w:pPr>
        <w:rPr>
          <w:b/>
        </w:rPr>
      </w:pPr>
      <w:r w:rsidRPr="00CC6381">
        <w:rPr>
          <w:b/>
        </w:rPr>
        <w:t xml:space="preserve">                                             </w:t>
      </w:r>
      <w:r w:rsidR="00A51DCF">
        <w:rPr>
          <w:b/>
        </w:rPr>
        <w:t xml:space="preserve">din                             </w:t>
      </w:r>
      <w:r w:rsidR="00274A1D" w:rsidRPr="00CC6381">
        <w:rPr>
          <w:b/>
        </w:rPr>
        <w:t xml:space="preserve"> </w:t>
      </w:r>
      <w:r w:rsidR="00530478" w:rsidRPr="00CC6381">
        <w:rPr>
          <w:b/>
        </w:rPr>
        <w:t>201</w:t>
      </w:r>
      <w:r w:rsidR="00A51DCF">
        <w:rPr>
          <w:b/>
        </w:rPr>
        <w:t>9</w:t>
      </w:r>
    </w:p>
    <w:p w:rsidR="005C6607" w:rsidRPr="00CC6381" w:rsidRDefault="005C6607" w:rsidP="005C6607">
      <w:pPr>
        <w:rPr>
          <w:b/>
          <w:i/>
        </w:rPr>
      </w:pPr>
    </w:p>
    <w:p w:rsidR="00C640BE" w:rsidRDefault="00C640BE" w:rsidP="00C640BE">
      <w:pPr>
        <w:rPr>
          <w:b/>
          <w:lang w:val="fr-FR"/>
        </w:rPr>
      </w:pPr>
      <w:proofErr w:type="gramStart"/>
      <w:r>
        <w:rPr>
          <w:b/>
          <w:lang w:val="fr-FR"/>
        </w:rPr>
        <w:t>,,Cu</w:t>
      </w:r>
      <w:proofErr w:type="gram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privire</w:t>
      </w:r>
      <w:proofErr w:type="spellEnd"/>
      <w:r>
        <w:rPr>
          <w:b/>
          <w:lang w:val="fr-FR"/>
        </w:rPr>
        <w:t xml:space="preserve"> la </w:t>
      </w:r>
      <w:proofErr w:type="spellStart"/>
      <w:r>
        <w:rPr>
          <w:b/>
          <w:lang w:val="fr-FR"/>
        </w:rPr>
        <w:t>aprobarea</w:t>
      </w:r>
      <w:proofErr w:type="spellEnd"/>
    </w:p>
    <w:p w:rsidR="00C640BE" w:rsidRDefault="00C640BE" w:rsidP="00C640BE">
      <w:pPr>
        <w:rPr>
          <w:b/>
        </w:rPr>
      </w:pPr>
      <w:proofErr w:type="spellStart"/>
      <w:r>
        <w:rPr>
          <w:b/>
          <w:lang w:val="fr-FR"/>
        </w:rPr>
        <w:t>schemelor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încadrare</w:t>
      </w:r>
      <w:proofErr w:type="spellEnd"/>
      <w:proofErr w:type="gramStart"/>
      <w:r>
        <w:rPr>
          <w:b/>
          <w:lang w:val="fr-FR"/>
        </w:rPr>
        <w:t>,,</w:t>
      </w:r>
      <w:proofErr w:type="gramEnd"/>
    </w:p>
    <w:p w:rsidR="00C640BE" w:rsidRDefault="00C640BE" w:rsidP="00C640BE">
      <w:pPr>
        <w:shd w:val="clear" w:color="auto" w:fill="FFFFFF" w:themeFill="background1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           </w:t>
      </w:r>
    </w:p>
    <w:p w:rsidR="00C640BE" w:rsidRPr="00C640BE" w:rsidRDefault="00C640BE" w:rsidP="00C640BE">
      <w:pPr>
        <w:shd w:val="clear" w:color="auto" w:fill="FFFFFF" w:themeFill="background1"/>
        <w:jc w:val="both"/>
        <w:rPr>
          <w:bCs/>
          <w:color w:val="000000" w:themeColor="text1"/>
        </w:rPr>
      </w:pPr>
      <w:r>
        <w:rPr>
          <w:szCs w:val="28"/>
          <w:lang w:val="fr-FR"/>
        </w:rPr>
        <w:t xml:space="preserve">         </w:t>
      </w:r>
      <w:proofErr w:type="spellStart"/>
      <w:r>
        <w:rPr>
          <w:color w:val="000000" w:themeColor="text1"/>
          <w:szCs w:val="28"/>
          <w:lang w:val="fr-FR"/>
        </w:rPr>
        <w:t>În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temeiul</w:t>
      </w:r>
      <w:proofErr w:type="spellEnd"/>
      <w:r>
        <w:rPr>
          <w:color w:val="000000" w:themeColor="text1"/>
          <w:szCs w:val="28"/>
          <w:lang w:val="fr-FR"/>
        </w:rPr>
        <w:t xml:space="preserve"> art.14 </w:t>
      </w:r>
      <w:proofErr w:type="spellStart"/>
      <w:r>
        <w:rPr>
          <w:color w:val="000000" w:themeColor="text1"/>
          <w:szCs w:val="28"/>
          <w:lang w:val="fr-FR"/>
        </w:rPr>
        <w:t>alin</w:t>
      </w:r>
      <w:proofErr w:type="spellEnd"/>
      <w:proofErr w:type="gramStart"/>
      <w:r>
        <w:rPr>
          <w:color w:val="000000" w:themeColor="text1"/>
          <w:szCs w:val="28"/>
          <w:lang w:val="fr-FR"/>
        </w:rPr>
        <w:t>.(</w:t>
      </w:r>
      <w:proofErr w:type="gramEnd"/>
      <w:r>
        <w:rPr>
          <w:color w:val="000000" w:themeColor="text1"/>
          <w:szCs w:val="28"/>
          <w:lang w:val="fr-FR"/>
        </w:rPr>
        <w:t xml:space="preserve">2) </w:t>
      </w:r>
      <w:proofErr w:type="spellStart"/>
      <w:r>
        <w:rPr>
          <w:color w:val="000000" w:themeColor="text1"/>
          <w:szCs w:val="28"/>
          <w:lang w:val="fr-FR"/>
        </w:rPr>
        <w:t>lit.l</w:t>
      </w:r>
      <w:proofErr w:type="spellEnd"/>
      <w:r>
        <w:rPr>
          <w:color w:val="000000" w:themeColor="text1"/>
          <w:szCs w:val="28"/>
          <w:lang w:val="fr-FR"/>
        </w:rPr>
        <w:t xml:space="preserve">)  al </w:t>
      </w:r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Legii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privind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administraţia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publică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locală</w:t>
      </w:r>
      <w:proofErr w:type="spellEnd"/>
      <w:r>
        <w:rPr>
          <w:color w:val="000000" w:themeColor="text1"/>
          <w:lang w:val="fr-FR"/>
        </w:rPr>
        <w:t xml:space="preserve"> nr.436-XVI </w:t>
      </w:r>
      <w:proofErr w:type="spellStart"/>
      <w:r>
        <w:rPr>
          <w:color w:val="000000" w:themeColor="text1"/>
          <w:lang w:val="fr-FR"/>
        </w:rPr>
        <w:t>din</w:t>
      </w:r>
      <w:proofErr w:type="spellEnd"/>
      <w:r>
        <w:rPr>
          <w:color w:val="000000" w:themeColor="text1"/>
          <w:lang w:val="fr-FR"/>
        </w:rPr>
        <w:t xml:space="preserve"> 28.12.2006, </w:t>
      </w:r>
      <w:proofErr w:type="spellStart"/>
      <w:r>
        <w:rPr>
          <w:color w:val="000000" w:themeColor="text1"/>
          <w:lang w:val="fr-FR"/>
        </w:rPr>
        <w:t>Legea</w:t>
      </w:r>
      <w:proofErr w:type="spellEnd"/>
      <w:r>
        <w:rPr>
          <w:color w:val="000000" w:themeColor="text1"/>
          <w:lang w:val="fr-FR"/>
        </w:rPr>
        <w:t xml:space="preserve">  nr.270 </w:t>
      </w:r>
      <w:proofErr w:type="spellStart"/>
      <w:r>
        <w:rPr>
          <w:color w:val="000000" w:themeColor="text1"/>
          <w:lang w:val="fr-FR"/>
        </w:rPr>
        <w:t>din</w:t>
      </w:r>
      <w:proofErr w:type="spellEnd"/>
      <w:r>
        <w:rPr>
          <w:color w:val="000000" w:themeColor="text1"/>
          <w:lang w:val="fr-FR"/>
        </w:rPr>
        <w:t xml:space="preserve"> 23.11.2018 </w:t>
      </w:r>
      <w:proofErr w:type="spellStart"/>
      <w:r>
        <w:rPr>
          <w:color w:val="000000" w:themeColor="text1"/>
          <w:lang w:val="fr-FR"/>
        </w:rPr>
        <w:t>privind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sistemul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unitar</w:t>
      </w:r>
      <w:proofErr w:type="spellEnd"/>
      <w:r>
        <w:rPr>
          <w:color w:val="000000" w:themeColor="text1"/>
          <w:lang w:val="fr-FR"/>
        </w:rPr>
        <w:t xml:space="preserve"> de </w:t>
      </w:r>
      <w:proofErr w:type="spellStart"/>
      <w:r>
        <w:rPr>
          <w:color w:val="000000" w:themeColor="text1"/>
          <w:lang w:val="fr-FR"/>
        </w:rPr>
        <w:t>salarizare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în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sectorul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bugetar</w:t>
      </w:r>
      <w:proofErr w:type="spellEnd"/>
      <w:r>
        <w:rPr>
          <w:color w:val="000000" w:themeColor="text1"/>
          <w:lang w:val="fr-FR"/>
        </w:rPr>
        <w:t xml:space="preserve">, </w:t>
      </w:r>
      <w:proofErr w:type="spellStart"/>
      <w:r>
        <w:rPr>
          <w:color w:val="000000" w:themeColor="text1"/>
          <w:lang w:val="fr-FR"/>
        </w:rPr>
        <w:t>Ordinul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Ministerului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Finanţelor</w:t>
      </w:r>
      <w:proofErr w:type="spellEnd"/>
      <w:r>
        <w:rPr>
          <w:color w:val="000000" w:themeColor="text1"/>
          <w:lang w:val="fr-FR"/>
        </w:rPr>
        <w:t xml:space="preserve"> nr.218 </w:t>
      </w:r>
      <w:proofErr w:type="spellStart"/>
      <w:r>
        <w:rPr>
          <w:color w:val="000000" w:themeColor="text1"/>
          <w:lang w:val="fr-FR"/>
        </w:rPr>
        <w:t>din</w:t>
      </w:r>
      <w:proofErr w:type="spellEnd"/>
      <w:r>
        <w:rPr>
          <w:color w:val="000000" w:themeColor="text1"/>
          <w:lang w:val="fr-FR"/>
        </w:rPr>
        <w:t xml:space="preserve"> 28.12.2018</w:t>
      </w:r>
      <w:r>
        <w:rPr>
          <w:bCs/>
          <w:color w:val="000000" w:themeColor="text1"/>
        </w:rPr>
        <w:t xml:space="preserve"> Cu privire la aprobarea formularelor-tip ale schemelor de încadrare pentru personalul angajat în sectorul bugetar,</w:t>
      </w:r>
      <w:r>
        <w:rPr>
          <w:bCs/>
          <w:color w:val="000000" w:themeColor="text1"/>
          <w:lang w:val="fr-FR"/>
        </w:rPr>
        <w:t xml:space="preserve"> </w:t>
      </w:r>
      <w:proofErr w:type="spellStart"/>
      <w:r>
        <w:rPr>
          <w:bCs/>
          <w:color w:val="000000" w:themeColor="text1"/>
          <w:lang w:val="fr-FR"/>
        </w:rPr>
        <w:t>avizul</w:t>
      </w:r>
      <w:proofErr w:type="spellEnd"/>
      <w:r>
        <w:rPr>
          <w:bCs/>
          <w:color w:val="000000" w:themeColor="text1"/>
          <w:lang w:val="fr-FR"/>
        </w:rPr>
        <w:t xml:space="preserve"> </w:t>
      </w:r>
      <w:proofErr w:type="spellStart"/>
      <w:r>
        <w:rPr>
          <w:bCs/>
          <w:color w:val="000000" w:themeColor="text1"/>
          <w:lang w:val="fr-FR"/>
        </w:rPr>
        <w:t>pozitiv</w:t>
      </w:r>
      <w:proofErr w:type="spellEnd"/>
      <w:r>
        <w:rPr>
          <w:bCs/>
          <w:color w:val="000000" w:themeColor="text1"/>
          <w:lang w:val="fr-FR"/>
        </w:rPr>
        <w:t xml:space="preserve"> al </w:t>
      </w:r>
      <w:proofErr w:type="spellStart"/>
      <w:r>
        <w:rPr>
          <w:bCs/>
          <w:color w:val="000000" w:themeColor="text1"/>
          <w:lang w:val="fr-FR"/>
        </w:rPr>
        <w:t>comisiei</w:t>
      </w:r>
      <w:proofErr w:type="spellEnd"/>
      <w:r>
        <w:rPr>
          <w:bCs/>
          <w:color w:val="000000" w:themeColor="text1"/>
          <w:lang w:val="fr-FR"/>
        </w:rPr>
        <w:t xml:space="preserve"> de </w:t>
      </w:r>
      <w:proofErr w:type="spellStart"/>
      <w:r>
        <w:rPr>
          <w:bCs/>
          <w:color w:val="000000" w:themeColor="text1"/>
          <w:lang w:val="fr-FR"/>
        </w:rPr>
        <w:t>specialitate,buget</w:t>
      </w:r>
      <w:proofErr w:type="spellEnd"/>
      <w:r>
        <w:rPr>
          <w:bCs/>
          <w:color w:val="000000" w:themeColor="text1"/>
          <w:lang w:val="fr-FR"/>
        </w:rPr>
        <w:t xml:space="preserve">, </w:t>
      </w:r>
      <w:proofErr w:type="spellStart"/>
      <w:r>
        <w:rPr>
          <w:bCs/>
          <w:color w:val="000000" w:themeColor="text1"/>
          <w:lang w:val="fr-FR"/>
        </w:rPr>
        <w:t>finanţe</w:t>
      </w:r>
      <w:proofErr w:type="spellEnd"/>
      <w:r>
        <w:rPr>
          <w:bCs/>
          <w:color w:val="000000" w:themeColor="text1"/>
          <w:lang w:val="fr-FR"/>
        </w:rPr>
        <w:t xml:space="preserve">, </w:t>
      </w:r>
      <w:proofErr w:type="spellStart"/>
      <w:r>
        <w:rPr>
          <w:bCs/>
          <w:color w:val="000000" w:themeColor="text1"/>
          <w:lang w:val="fr-FR"/>
        </w:rPr>
        <w:t>Consiliul</w:t>
      </w:r>
      <w:proofErr w:type="spellEnd"/>
      <w:r>
        <w:rPr>
          <w:bCs/>
          <w:color w:val="000000" w:themeColor="text1"/>
          <w:lang w:val="fr-FR"/>
        </w:rPr>
        <w:t xml:space="preserve"> local </w:t>
      </w:r>
      <w:proofErr w:type="spellStart"/>
      <w:r>
        <w:rPr>
          <w:bCs/>
          <w:color w:val="000000" w:themeColor="text1"/>
          <w:lang w:val="fr-FR"/>
        </w:rPr>
        <w:t>Cli</w:t>
      </w:r>
      <w:proofErr w:type="spellEnd"/>
      <w:r>
        <w:rPr>
          <w:bCs/>
          <w:color w:val="000000" w:themeColor="text1"/>
          <w:lang w:val="fr-FR"/>
        </w:rPr>
        <w:t>ș</w:t>
      </w:r>
      <w:proofErr w:type="spellStart"/>
      <w:r>
        <w:rPr>
          <w:bCs/>
          <w:color w:val="000000" w:themeColor="text1"/>
          <w:lang w:val="fr-FR"/>
        </w:rPr>
        <w:t>ova</w:t>
      </w:r>
      <w:proofErr w:type="spellEnd"/>
      <w:r>
        <w:rPr>
          <w:bCs/>
          <w:color w:val="000000" w:themeColor="text1"/>
          <w:lang w:val="fr-FR"/>
        </w:rPr>
        <w:t>,</w:t>
      </w:r>
    </w:p>
    <w:p w:rsidR="00C640BE" w:rsidRDefault="00C640BE" w:rsidP="00C640BE">
      <w:pPr>
        <w:tabs>
          <w:tab w:val="left" w:pos="3210"/>
        </w:tabs>
        <w:jc w:val="both"/>
        <w:rPr>
          <w:b/>
          <w:bCs/>
          <w:color w:val="000000" w:themeColor="text1"/>
          <w:lang w:val="fr-FR"/>
        </w:rPr>
      </w:pPr>
      <w:r>
        <w:rPr>
          <w:bCs/>
          <w:color w:val="000000" w:themeColor="text1"/>
          <w:lang w:val="fr-FR"/>
        </w:rPr>
        <w:tab/>
      </w:r>
    </w:p>
    <w:p w:rsidR="00C640BE" w:rsidRDefault="00C640BE" w:rsidP="00C640BE">
      <w:pPr>
        <w:tabs>
          <w:tab w:val="left" w:pos="3210"/>
        </w:tabs>
        <w:jc w:val="both"/>
        <w:rPr>
          <w:rFonts w:eastAsiaTheme="minorEastAsia"/>
        </w:rPr>
      </w:pPr>
      <w:r>
        <w:t xml:space="preserve">                                                     </w:t>
      </w:r>
      <w:r>
        <w:rPr>
          <w:b/>
          <w:bCs/>
          <w:color w:val="000000" w:themeColor="text1"/>
          <w:lang w:val="en-US"/>
        </w:rPr>
        <w:t>DECIDE:</w:t>
      </w:r>
    </w:p>
    <w:p w:rsidR="00C640BE" w:rsidRDefault="00C640BE" w:rsidP="00C640BE">
      <w:pPr>
        <w:pStyle w:val="a6"/>
        <w:numPr>
          <w:ilvl w:val="0"/>
          <w:numId w:val="3"/>
        </w:num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schemele de încadrare pentru anul 2019 după cum urmează:</w:t>
      </w:r>
    </w:p>
    <w:p w:rsidR="00C640BE" w:rsidRDefault="00C640BE" w:rsidP="00C640BE">
      <w:pPr>
        <w:pStyle w:val="a6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Aparatul primarului conform anexei nr.1</w:t>
      </w:r>
    </w:p>
    <w:p w:rsidR="00C640BE" w:rsidRDefault="00C640BE" w:rsidP="00C640BE">
      <w:pPr>
        <w:pStyle w:val="a6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Grădiniţa de copii Clișova conform anexei nr.2.</w:t>
      </w:r>
    </w:p>
    <w:p w:rsidR="007F3FC8" w:rsidRDefault="00C640BE" w:rsidP="007F3FC8">
      <w:pPr>
        <w:pStyle w:val="a6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Biblioteca publică sătească  Clișova</w:t>
      </w:r>
      <w:r w:rsidR="007F3F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conform anexei nr.</w:t>
      </w:r>
      <w:r w:rsidR="007F3FC8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F3F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640BE" w:rsidRPr="007F3FC8" w:rsidRDefault="00C640BE" w:rsidP="007F3FC8">
      <w:pPr>
        <w:pStyle w:val="a6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3FC8">
        <w:rPr>
          <w:rFonts w:ascii="Times New Roman" w:hAnsi="Times New Roman" w:cs="Times New Roman"/>
          <w:sz w:val="24"/>
          <w:szCs w:val="24"/>
          <w:lang w:val="ro-RO"/>
        </w:rPr>
        <w:t>Căminul de cultură Clișova conform anexei nr. 4.</w:t>
      </w:r>
    </w:p>
    <w:p w:rsidR="00C640BE" w:rsidRDefault="00C640BE" w:rsidP="00C640BE">
      <w:pPr>
        <w:pStyle w:val="a6"/>
        <w:numPr>
          <w:ilvl w:val="0"/>
          <w:numId w:val="3"/>
        </w:num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îndeplinirii prezentei decizii se pune în sarcina primarului satului Clișova Rotaru Elena</w:t>
      </w:r>
    </w:p>
    <w:p w:rsidR="00C640BE" w:rsidRDefault="00C640BE" w:rsidP="00C640BE">
      <w:pPr>
        <w:tabs>
          <w:tab w:val="left" w:pos="1185"/>
        </w:tabs>
        <w:jc w:val="both"/>
      </w:pPr>
    </w:p>
    <w:p w:rsidR="00C640BE" w:rsidRDefault="00C640BE" w:rsidP="00C640BE">
      <w:pPr>
        <w:rPr>
          <w:rFonts w:asciiTheme="minorHAnsi" w:hAnsiTheme="minorHAnsi" w:cstheme="minorBidi"/>
          <w:sz w:val="22"/>
          <w:szCs w:val="22"/>
          <w:lang w:val="ru-RU"/>
        </w:rPr>
      </w:pPr>
    </w:p>
    <w:p w:rsidR="00F857EB" w:rsidRPr="00CC6381" w:rsidRDefault="00F857EB" w:rsidP="00F857EB">
      <w:pPr>
        <w:outlineLvl w:val="0"/>
      </w:pPr>
    </w:p>
    <w:p w:rsidR="00E21B58" w:rsidRPr="00CC6381" w:rsidRDefault="00E21B58" w:rsidP="005C6607">
      <w:pPr>
        <w:rPr>
          <w:b/>
          <w:i/>
        </w:rPr>
      </w:pPr>
    </w:p>
    <w:p w:rsidR="005C6607" w:rsidRPr="00CC6381" w:rsidRDefault="005C6607" w:rsidP="005C6607">
      <w:pPr>
        <w:jc w:val="center"/>
        <w:outlineLvl w:val="0"/>
      </w:pPr>
    </w:p>
    <w:p w:rsidR="00204378" w:rsidRPr="00CC6381" w:rsidRDefault="00204378" w:rsidP="001D6719">
      <w:pPr>
        <w:tabs>
          <w:tab w:val="center" w:pos="5078"/>
        </w:tabs>
      </w:pPr>
      <w:r w:rsidRPr="00CC6381">
        <w:t xml:space="preserve">Preşedintele ședinței    </w:t>
      </w:r>
      <w:r w:rsidR="00A012A1">
        <w:t xml:space="preserve">                     </w:t>
      </w:r>
      <w:r w:rsidR="004459EF">
        <w:t xml:space="preserve">                       </w:t>
      </w:r>
      <w:r w:rsidR="007A63EB" w:rsidRPr="00CC6381">
        <w:t xml:space="preserve">                                   </w:t>
      </w:r>
      <w:r w:rsidR="001D6719" w:rsidRPr="00CC6381">
        <w:t xml:space="preserve">        </w:t>
      </w:r>
      <w:r w:rsidRPr="00CC6381">
        <w:t xml:space="preserve">                                                                 </w:t>
      </w:r>
      <w:r w:rsidR="0093203D" w:rsidRPr="00CC6381">
        <w:t xml:space="preserve"> </w:t>
      </w:r>
      <w:r w:rsidRPr="00CC6381">
        <w:tab/>
        <w:t xml:space="preserve">                                                                               </w:t>
      </w:r>
    </w:p>
    <w:p w:rsidR="00204378" w:rsidRPr="00CC6381" w:rsidRDefault="00204378" w:rsidP="00204378">
      <w:pPr>
        <w:ind w:left="-720"/>
      </w:pPr>
      <w:r w:rsidRPr="00CC6381">
        <w:t xml:space="preserve">               </w:t>
      </w:r>
    </w:p>
    <w:p w:rsidR="005C5BEB" w:rsidRPr="00CC6381" w:rsidRDefault="00204378" w:rsidP="001D6719">
      <w:pPr>
        <w:rPr>
          <w:b/>
        </w:rPr>
      </w:pPr>
      <w:r w:rsidRPr="00CC6381">
        <w:t xml:space="preserve">Secretarul Consiliului                                       </w:t>
      </w:r>
      <w:r w:rsidR="001D6719" w:rsidRPr="00CC6381">
        <w:t xml:space="preserve">       </w:t>
      </w:r>
      <w:r w:rsidRPr="00CC6381">
        <w:t xml:space="preserve">L. </w:t>
      </w:r>
      <w:proofErr w:type="spellStart"/>
      <w:r w:rsidRPr="00CC6381">
        <w:t>Digori</w:t>
      </w:r>
      <w:proofErr w:type="spellEnd"/>
      <w:r w:rsidRPr="00CC6381">
        <w:t xml:space="preserve">                        </w:t>
      </w:r>
    </w:p>
    <w:p w:rsidR="00530478" w:rsidRPr="00CC6381" w:rsidRDefault="00530478" w:rsidP="00530478">
      <w:pPr>
        <w:jc w:val="both"/>
        <w:rPr>
          <w:b/>
        </w:rPr>
      </w:pPr>
    </w:p>
    <w:sectPr w:rsidR="00530478" w:rsidRPr="00CC6381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8C63409"/>
    <w:multiLevelType w:val="hybridMultilevel"/>
    <w:tmpl w:val="679E7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FFF028F"/>
    <w:multiLevelType w:val="hybridMultilevel"/>
    <w:tmpl w:val="BF768940"/>
    <w:lvl w:ilvl="0" w:tplc="1F6860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2390A"/>
    <w:rsid w:val="000418FD"/>
    <w:rsid w:val="00054782"/>
    <w:rsid w:val="0007023C"/>
    <w:rsid w:val="00074EBE"/>
    <w:rsid w:val="000E7653"/>
    <w:rsid w:val="0010286F"/>
    <w:rsid w:val="00132176"/>
    <w:rsid w:val="001450A0"/>
    <w:rsid w:val="001452D8"/>
    <w:rsid w:val="0015346D"/>
    <w:rsid w:val="001D6719"/>
    <w:rsid w:val="00204378"/>
    <w:rsid w:val="00212C9C"/>
    <w:rsid w:val="002177DA"/>
    <w:rsid w:val="00233722"/>
    <w:rsid w:val="00267744"/>
    <w:rsid w:val="00274A1D"/>
    <w:rsid w:val="002C7048"/>
    <w:rsid w:val="002F6099"/>
    <w:rsid w:val="00322C34"/>
    <w:rsid w:val="003860EF"/>
    <w:rsid w:val="003A4054"/>
    <w:rsid w:val="003E44E0"/>
    <w:rsid w:val="004459EF"/>
    <w:rsid w:val="00463D5D"/>
    <w:rsid w:val="004E4FEC"/>
    <w:rsid w:val="004F6877"/>
    <w:rsid w:val="0050448F"/>
    <w:rsid w:val="00530478"/>
    <w:rsid w:val="005332DC"/>
    <w:rsid w:val="005500B4"/>
    <w:rsid w:val="00551BC0"/>
    <w:rsid w:val="00563E3A"/>
    <w:rsid w:val="00564D09"/>
    <w:rsid w:val="005A25F5"/>
    <w:rsid w:val="005C401E"/>
    <w:rsid w:val="005C5BEB"/>
    <w:rsid w:val="005C6607"/>
    <w:rsid w:val="00636E15"/>
    <w:rsid w:val="00661972"/>
    <w:rsid w:val="00666445"/>
    <w:rsid w:val="00686BF7"/>
    <w:rsid w:val="00741A00"/>
    <w:rsid w:val="0075656B"/>
    <w:rsid w:val="00786104"/>
    <w:rsid w:val="007A63EB"/>
    <w:rsid w:val="007E24AB"/>
    <w:rsid w:val="007F0148"/>
    <w:rsid w:val="007F3FC8"/>
    <w:rsid w:val="007F4D58"/>
    <w:rsid w:val="00806021"/>
    <w:rsid w:val="008377A4"/>
    <w:rsid w:val="008459F8"/>
    <w:rsid w:val="008C0491"/>
    <w:rsid w:val="008C0660"/>
    <w:rsid w:val="008D5ABF"/>
    <w:rsid w:val="008F5ABA"/>
    <w:rsid w:val="00907FB8"/>
    <w:rsid w:val="009122D7"/>
    <w:rsid w:val="0093203D"/>
    <w:rsid w:val="009777C4"/>
    <w:rsid w:val="009C0E7D"/>
    <w:rsid w:val="009C12EC"/>
    <w:rsid w:val="009E5039"/>
    <w:rsid w:val="00A012A1"/>
    <w:rsid w:val="00A10916"/>
    <w:rsid w:val="00A51DCF"/>
    <w:rsid w:val="00A55CD6"/>
    <w:rsid w:val="00A75361"/>
    <w:rsid w:val="00A86EED"/>
    <w:rsid w:val="00AC61ED"/>
    <w:rsid w:val="00AC6537"/>
    <w:rsid w:val="00AE4F23"/>
    <w:rsid w:val="00B025D8"/>
    <w:rsid w:val="00B16A72"/>
    <w:rsid w:val="00B24C78"/>
    <w:rsid w:val="00B66A0D"/>
    <w:rsid w:val="00BA437D"/>
    <w:rsid w:val="00BB4376"/>
    <w:rsid w:val="00BE7399"/>
    <w:rsid w:val="00C27CD6"/>
    <w:rsid w:val="00C308CB"/>
    <w:rsid w:val="00C3097B"/>
    <w:rsid w:val="00C62678"/>
    <w:rsid w:val="00C640BE"/>
    <w:rsid w:val="00C72309"/>
    <w:rsid w:val="00CC6381"/>
    <w:rsid w:val="00D06495"/>
    <w:rsid w:val="00D5495C"/>
    <w:rsid w:val="00D60CC9"/>
    <w:rsid w:val="00D63323"/>
    <w:rsid w:val="00D9237F"/>
    <w:rsid w:val="00DE06B9"/>
    <w:rsid w:val="00DF7D61"/>
    <w:rsid w:val="00E00D5E"/>
    <w:rsid w:val="00E02FE6"/>
    <w:rsid w:val="00E21B58"/>
    <w:rsid w:val="00E7796A"/>
    <w:rsid w:val="00E835E8"/>
    <w:rsid w:val="00E84A80"/>
    <w:rsid w:val="00E917FE"/>
    <w:rsid w:val="00E93885"/>
    <w:rsid w:val="00EB1795"/>
    <w:rsid w:val="00F0423F"/>
    <w:rsid w:val="00F2693B"/>
    <w:rsid w:val="00F45CB2"/>
    <w:rsid w:val="00F63DC1"/>
    <w:rsid w:val="00F857EB"/>
    <w:rsid w:val="00F90001"/>
    <w:rsid w:val="00FB7D31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3E44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C640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user-nb</cp:lastModifiedBy>
  <cp:revision>4</cp:revision>
  <cp:lastPrinted>2018-03-03T09:41:00Z</cp:lastPrinted>
  <dcterms:created xsi:type="dcterms:W3CDTF">2019-02-20T13:47:00Z</dcterms:created>
  <dcterms:modified xsi:type="dcterms:W3CDTF">2019-02-20T13:49:00Z</dcterms:modified>
</cp:coreProperties>
</file>