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77F" w:rsidRDefault="0055577F" w:rsidP="0055577F">
      <w:pPr>
        <w:spacing w:after="240"/>
        <w:jc w:val="both"/>
        <w:rPr>
          <w:rFonts w:ascii="Arial" w:hAnsi="Arial" w:cs="Arial"/>
          <w:sz w:val="23"/>
          <w:szCs w:val="23"/>
          <w:lang w:val="ro-MO" w:eastAsia="ro-RO"/>
        </w:rPr>
      </w:pPr>
      <w:r>
        <w:rPr>
          <w:b/>
          <w:bCs/>
          <w:bdr w:val="none" w:sz="0" w:space="0" w:color="auto" w:frame="1"/>
          <w:lang w:val="ro-MO" w:eastAsia="ro-RO"/>
        </w:rPr>
        <w:t xml:space="preserve">Primăria satului Clișova organizează </w:t>
      </w:r>
      <w:proofErr w:type="spellStart"/>
      <w:r>
        <w:rPr>
          <w:b/>
          <w:bCs/>
          <w:bdr w:val="none" w:sz="0" w:space="0" w:color="auto" w:frame="1"/>
          <w:lang w:val="ro-MO" w:eastAsia="ro-RO"/>
        </w:rPr>
        <w:t>începînd</w:t>
      </w:r>
      <w:proofErr w:type="spellEnd"/>
      <w:r>
        <w:rPr>
          <w:b/>
          <w:bCs/>
          <w:bdr w:val="none" w:sz="0" w:space="0" w:color="auto" w:frame="1"/>
          <w:lang w:val="ro-MO" w:eastAsia="ro-RO"/>
        </w:rPr>
        <w:t xml:space="preserve"> cu data de 14.11.2018 consultarea publică a proiectului de decizie cu privire la aprobarea taxelor locale și cotele concrete conform anexelor nr.1, nr.2.</w:t>
      </w:r>
    </w:p>
    <w:p w:rsidR="0055577F" w:rsidRDefault="0055577F" w:rsidP="0055577F">
      <w:pPr>
        <w:spacing w:before="100" w:beforeAutospacing="1" w:after="100" w:afterAutospacing="1"/>
        <w:rPr>
          <w:lang w:val="ro-MO" w:eastAsia="ro-RO"/>
        </w:rPr>
      </w:pPr>
      <w:r>
        <w:rPr>
          <w:lang w:val="ro-MO" w:eastAsia="ro-RO"/>
        </w:rPr>
        <w:t>Scopul  proiectului este aprobarea  cotelor la taxele locale.</w:t>
      </w:r>
    </w:p>
    <w:p w:rsidR="0055577F" w:rsidRDefault="0055577F" w:rsidP="0055577F">
      <w:pPr>
        <w:spacing w:before="100" w:beforeAutospacing="1" w:after="100" w:afterAutospacing="1"/>
        <w:jc w:val="both"/>
        <w:rPr>
          <w:lang w:val="ro-MO" w:eastAsia="ro-RO"/>
        </w:rPr>
      </w:pPr>
      <w:r>
        <w:rPr>
          <w:lang w:val="ro-MO" w:eastAsia="ro-RO"/>
        </w:rPr>
        <w:t>Necesitatea elaborării și adoptării proiectului de decizie este asigurarea părții de venituri  la bugetul primăriei satului Clișova.</w:t>
      </w:r>
    </w:p>
    <w:p w:rsidR="0055577F" w:rsidRDefault="0055577F" w:rsidP="0055577F">
      <w:pPr>
        <w:spacing w:before="100" w:beforeAutospacing="1" w:after="100" w:afterAutospacing="1"/>
        <w:jc w:val="both"/>
        <w:rPr>
          <w:lang w:val="ro-MO" w:eastAsia="ro-RO"/>
        </w:rPr>
      </w:pPr>
      <w:r>
        <w:rPr>
          <w:lang w:val="ro-MO" w:eastAsia="ro-RO"/>
        </w:rPr>
        <w:t xml:space="preserve">Prevederile de bază ale proiectului </w:t>
      </w:r>
      <w:proofErr w:type="spellStart"/>
      <w:r>
        <w:rPr>
          <w:lang w:val="ro-MO" w:eastAsia="ro-RO"/>
        </w:rPr>
        <w:t>sînt</w:t>
      </w:r>
      <w:proofErr w:type="spellEnd"/>
      <w:r>
        <w:rPr>
          <w:lang w:val="ro-MO" w:eastAsia="ro-RO"/>
        </w:rPr>
        <w:t xml:space="preserve"> Titlul VII ,,Taxele locale”al Codului Fiscal al Republicii Moldova art.288, Legea pentru punerea în aplicare a Titlului VII nr.1163-XIII din 24.04.1997, cu modificările ulterioare, Legea privind administrația publică locală nr.436-XVI din 28.12.2006 art.14.</w:t>
      </w:r>
    </w:p>
    <w:p w:rsidR="0055577F" w:rsidRDefault="0055577F" w:rsidP="0055577F">
      <w:pPr>
        <w:spacing w:before="100" w:beforeAutospacing="1" w:after="100" w:afterAutospacing="1"/>
        <w:jc w:val="both"/>
        <w:rPr>
          <w:lang w:val="ro-MO" w:eastAsia="ro-RO"/>
        </w:rPr>
      </w:pPr>
      <w:r>
        <w:rPr>
          <w:lang w:val="ro-MO" w:eastAsia="ro-RO"/>
        </w:rPr>
        <w:t xml:space="preserve">Recomandările pe marginea proiectului de decizie supus consultării publice pot fi expediate </w:t>
      </w:r>
      <w:proofErr w:type="spellStart"/>
      <w:r>
        <w:rPr>
          <w:lang w:val="ro-MO" w:eastAsia="ro-RO"/>
        </w:rPr>
        <w:t>pînă</w:t>
      </w:r>
      <w:proofErr w:type="spellEnd"/>
      <w:r>
        <w:rPr>
          <w:lang w:val="ro-MO" w:eastAsia="ro-RO"/>
        </w:rPr>
        <w:t xml:space="preserve"> pe data de 30.11.2018 pe adresa electronică: </w:t>
      </w:r>
      <w:proofErr w:type="spellStart"/>
      <w:r>
        <w:fldChar w:fldCharType="begin"/>
      </w:r>
      <w:r>
        <w:instrText xml:space="preserve"> HYPERLINK "mailto:primaria.isacova@gmail.com,%20la" </w:instrText>
      </w:r>
      <w:r>
        <w:fldChar w:fldCharType="separate"/>
      </w:r>
      <w:r>
        <w:rPr>
          <w:rStyle w:val="a7"/>
          <w:lang w:val="ro-MO" w:eastAsia="ro-RO"/>
        </w:rPr>
        <w:t>primaria.clișova</w:t>
      </w:r>
      <w:proofErr w:type="spellEnd"/>
      <w:r>
        <w:rPr>
          <w:rStyle w:val="a7"/>
          <w:lang w:val="ro-MO" w:eastAsia="ro-RO"/>
        </w:rPr>
        <w:t>@gmail.com, la</w:t>
      </w:r>
      <w:r>
        <w:fldChar w:fldCharType="end"/>
      </w:r>
      <w:r>
        <w:rPr>
          <w:lang w:val="ro-MO" w:eastAsia="ro-RO"/>
        </w:rPr>
        <w:t> nr. de telefon</w:t>
      </w:r>
    </w:p>
    <w:p w:rsidR="0055577F" w:rsidRDefault="0055577F" w:rsidP="0055577F">
      <w:pPr>
        <w:spacing w:before="100" w:beforeAutospacing="1" w:after="100" w:afterAutospacing="1"/>
        <w:jc w:val="both"/>
        <w:rPr>
          <w:lang w:val="ro-MO" w:eastAsia="ro-RO"/>
        </w:rPr>
      </w:pPr>
      <w:r>
        <w:rPr>
          <w:lang w:val="ro-MO" w:eastAsia="ro-RO"/>
        </w:rPr>
        <w:t>0235 52 9 38.</w:t>
      </w:r>
    </w:p>
    <w:p w:rsidR="0055577F" w:rsidRDefault="0055577F" w:rsidP="0055577F">
      <w:pPr>
        <w:spacing w:before="100" w:beforeAutospacing="1" w:after="100" w:afterAutospacing="1"/>
        <w:jc w:val="both"/>
        <w:rPr>
          <w:lang w:val="ro-MO" w:eastAsia="ro-RO"/>
        </w:rPr>
      </w:pPr>
      <w:r>
        <w:rPr>
          <w:lang w:val="ro-MO" w:eastAsia="ro-RO"/>
        </w:rPr>
        <w:t xml:space="preserve">Responsabil de recepţionarea recomandărilor asupra proiectului de decizie este secretarul consiliului local </w:t>
      </w:r>
      <w:proofErr w:type="spellStart"/>
      <w:r>
        <w:rPr>
          <w:lang w:val="ro-MO" w:eastAsia="ro-RO"/>
        </w:rPr>
        <w:t>Digori</w:t>
      </w:r>
      <w:proofErr w:type="spellEnd"/>
      <w:r>
        <w:rPr>
          <w:lang w:val="ro-MO" w:eastAsia="ro-RO"/>
        </w:rPr>
        <w:t xml:space="preserve"> Liuba.</w:t>
      </w:r>
    </w:p>
    <w:p w:rsidR="0055577F" w:rsidRDefault="0055577F" w:rsidP="0055577F">
      <w:pPr>
        <w:spacing w:before="100" w:beforeAutospacing="1" w:after="100" w:afterAutospacing="1"/>
        <w:jc w:val="both"/>
        <w:rPr>
          <w:lang w:val="ro-MO" w:eastAsia="ro-RO"/>
        </w:rPr>
      </w:pPr>
      <w:r>
        <w:rPr>
          <w:lang w:val="ro-MO" w:eastAsia="ro-RO"/>
        </w:rPr>
        <w:t>Proiectul deciziei cu privire la aprobarea taxelor locale și cotele concrete conform anexelor nr.1, nr.2, este disponibil pe pagina web oficială </w:t>
      </w:r>
      <w:proofErr w:type="spellStart"/>
      <w:r>
        <w:fldChar w:fldCharType="begin"/>
      </w:r>
      <w:r>
        <w:instrText xml:space="preserve"> HYPERLINK "mailto:primaria@orhei.md" </w:instrText>
      </w:r>
      <w:r>
        <w:fldChar w:fldCharType="separate"/>
      </w:r>
      <w:r>
        <w:rPr>
          <w:rStyle w:val="a7"/>
          <w:lang w:val="ro-MO" w:eastAsia="ro-RO"/>
        </w:rPr>
        <w:t>primariaclisova.sat.md</w:t>
      </w:r>
      <w:proofErr w:type="spellEnd"/>
      <w:r>
        <w:fldChar w:fldCharType="end"/>
      </w:r>
      <w:r>
        <w:rPr>
          <w:lang w:val="ro-MO" w:eastAsia="ro-RO"/>
        </w:rPr>
        <w:t xml:space="preserve"> sau la sediul </w:t>
      </w:r>
      <w:proofErr w:type="spellStart"/>
      <w:r>
        <w:rPr>
          <w:lang w:val="ro-MO" w:eastAsia="ro-RO"/>
        </w:rPr>
        <w:t>Primariei</w:t>
      </w:r>
      <w:proofErr w:type="spellEnd"/>
      <w:r>
        <w:rPr>
          <w:lang w:val="ro-MO" w:eastAsia="ro-RO"/>
        </w:rPr>
        <w:t xml:space="preserve"> </w:t>
      </w:r>
      <w:proofErr w:type="spellStart"/>
      <w:r>
        <w:rPr>
          <w:lang w:val="ro-MO" w:eastAsia="ro-RO"/>
        </w:rPr>
        <w:t>Clșișova</w:t>
      </w:r>
      <w:proofErr w:type="spellEnd"/>
      <w:r>
        <w:rPr>
          <w:lang w:val="ro-MO" w:eastAsia="ro-RO"/>
        </w:rPr>
        <w:t xml:space="preserve"> r-nul Orhei.</w:t>
      </w:r>
    </w:p>
    <w:p w:rsidR="000F7793" w:rsidRPr="0055577F" w:rsidRDefault="000F7793" w:rsidP="0055577F">
      <w:pPr>
        <w:rPr>
          <w:lang w:val="ro-MO"/>
        </w:rPr>
      </w:pPr>
    </w:p>
    <w:p w:rsidR="0055577F" w:rsidRDefault="0055577F" w:rsidP="0055577F">
      <w:pPr>
        <w:rPr>
          <w:lang w:val="en-US"/>
        </w:rPr>
      </w:pPr>
    </w:p>
    <w:p w:rsidR="0055577F" w:rsidRDefault="0055577F" w:rsidP="0055577F">
      <w:pPr>
        <w:rPr>
          <w:lang w:val="en-US"/>
        </w:rPr>
      </w:pPr>
    </w:p>
    <w:p w:rsidR="0055577F" w:rsidRDefault="0055577F" w:rsidP="0055577F">
      <w:pPr>
        <w:rPr>
          <w:lang w:val="en-US"/>
        </w:rPr>
      </w:pPr>
    </w:p>
    <w:p w:rsidR="0055577F" w:rsidRDefault="0055577F" w:rsidP="0055577F">
      <w:pPr>
        <w:rPr>
          <w:lang w:val="en-US"/>
        </w:rPr>
      </w:pPr>
    </w:p>
    <w:p w:rsidR="0055577F" w:rsidRDefault="0055577F" w:rsidP="0055577F">
      <w:pPr>
        <w:rPr>
          <w:lang w:val="en-US"/>
        </w:rPr>
      </w:pPr>
    </w:p>
    <w:p w:rsidR="0055577F" w:rsidRDefault="0055577F" w:rsidP="0055577F">
      <w:pPr>
        <w:rPr>
          <w:lang w:val="en-US"/>
        </w:rPr>
      </w:pPr>
    </w:p>
    <w:p w:rsidR="0055577F" w:rsidRDefault="0055577F" w:rsidP="0055577F">
      <w:pPr>
        <w:rPr>
          <w:lang w:val="en-US"/>
        </w:rPr>
      </w:pPr>
    </w:p>
    <w:p w:rsidR="0055577F" w:rsidRDefault="0055577F" w:rsidP="0055577F">
      <w:pPr>
        <w:rPr>
          <w:lang w:val="en-US"/>
        </w:rPr>
      </w:pPr>
    </w:p>
    <w:p w:rsidR="0055577F" w:rsidRDefault="0055577F" w:rsidP="0055577F">
      <w:pPr>
        <w:rPr>
          <w:lang w:val="en-US"/>
        </w:rPr>
      </w:pPr>
    </w:p>
    <w:p w:rsidR="0055577F" w:rsidRDefault="0055577F" w:rsidP="0055577F">
      <w:pPr>
        <w:rPr>
          <w:lang w:val="en-US"/>
        </w:rPr>
      </w:pPr>
    </w:p>
    <w:p w:rsidR="0055577F" w:rsidRDefault="0055577F" w:rsidP="0055577F">
      <w:pPr>
        <w:rPr>
          <w:lang w:val="en-US"/>
        </w:rPr>
      </w:pPr>
    </w:p>
    <w:p w:rsidR="0055577F" w:rsidRDefault="0055577F" w:rsidP="0055577F">
      <w:pPr>
        <w:rPr>
          <w:lang w:val="en-US"/>
        </w:rPr>
      </w:pPr>
    </w:p>
    <w:p w:rsidR="0055577F" w:rsidRDefault="0055577F" w:rsidP="0055577F">
      <w:pPr>
        <w:rPr>
          <w:lang w:val="en-US"/>
        </w:rPr>
      </w:pPr>
    </w:p>
    <w:p w:rsidR="0055577F" w:rsidRDefault="0055577F" w:rsidP="0055577F">
      <w:pPr>
        <w:rPr>
          <w:lang w:val="en-US"/>
        </w:rPr>
      </w:pPr>
    </w:p>
    <w:p w:rsidR="0055577F" w:rsidRDefault="0055577F" w:rsidP="0055577F">
      <w:pPr>
        <w:rPr>
          <w:lang w:val="en-US"/>
        </w:rPr>
      </w:pPr>
    </w:p>
    <w:p w:rsidR="0055577F" w:rsidRDefault="0055577F" w:rsidP="0055577F">
      <w:pPr>
        <w:rPr>
          <w:lang w:val="en-US"/>
        </w:rPr>
      </w:pPr>
    </w:p>
    <w:p w:rsidR="0055577F" w:rsidRDefault="0055577F" w:rsidP="0055577F">
      <w:pPr>
        <w:rPr>
          <w:lang w:val="en-US"/>
        </w:rPr>
      </w:pPr>
    </w:p>
    <w:p w:rsidR="0055577F" w:rsidRDefault="0055577F" w:rsidP="0055577F">
      <w:pPr>
        <w:rPr>
          <w:lang w:val="en-US"/>
        </w:rPr>
      </w:pPr>
    </w:p>
    <w:p w:rsidR="0055577F" w:rsidRDefault="0055577F" w:rsidP="0055577F">
      <w:pPr>
        <w:rPr>
          <w:lang w:val="en-US"/>
        </w:rPr>
      </w:pPr>
    </w:p>
    <w:p w:rsidR="0055577F" w:rsidRDefault="0055577F" w:rsidP="0055577F">
      <w:pPr>
        <w:rPr>
          <w:lang w:val="en-US"/>
        </w:rPr>
      </w:pPr>
    </w:p>
    <w:p w:rsidR="0055577F" w:rsidRDefault="0055577F" w:rsidP="0055577F">
      <w:pPr>
        <w:rPr>
          <w:lang w:val="en-US"/>
        </w:rPr>
      </w:pPr>
    </w:p>
    <w:p w:rsidR="0055577F" w:rsidRDefault="0055577F" w:rsidP="0055577F">
      <w:pPr>
        <w:rPr>
          <w:lang w:val="en-US"/>
        </w:rPr>
      </w:pPr>
    </w:p>
    <w:p w:rsidR="0055577F" w:rsidRDefault="0055577F" w:rsidP="0055577F">
      <w:pPr>
        <w:rPr>
          <w:lang w:val="en-US"/>
        </w:rPr>
      </w:pPr>
    </w:p>
    <w:p w:rsidR="0055577F" w:rsidRDefault="0055577F" w:rsidP="0055577F">
      <w:pPr>
        <w:rPr>
          <w:lang w:val="en-US"/>
        </w:rPr>
      </w:pPr>
    </w:p>
    <w:p w:rsidR="0055577F" w:rsidRDefault="0055577F" w:rsidP="0055577F">
      <w:pPr>
        <w:rPr>
          <w:lang w:val="en-US"/>
        </w:rPr>
      </w:pPr>
    </w:p>
    <w:p w:rsidR="0055577F" w:rsidRDefault="0055577F" w:rsidP="0055577F">
      <w:pPr>
        <w:rPr>
          <w:lang w:val="en-US"/>
        </w:rPr>
      </w:pPr>
    </w:p>
    <w:p w:rsidR="0055577F" w:rsidRDefault="0055577F" w:rsidP="0055577F">
      <w:pPr>
        <w:rPr>
          <w:lang w:val="en-US"/>
        </w:rPr>
      </w:pPr>
    </w:p>
    <w:p w:rsidR="0055577F" w:rsidRDefault="0055577F" w:rsidP="0055577F">
      <w:pPr>
        <w:rPr>
          <w:lang w:val="en-US"/>
        </w:rPr>
      </w:pPr>
    </w:p>
    <w:p w:rsidR="0055577F" w:rsidRDefault="0055577F" w:rsidP="0055577F">
      <w:pPr>
        <w:rPr>
          <w:lang w:val="en-US"/>
        </w:rPr>
      </w:pPr>
    </w:p>
    <w:p w:rsidR="0055577F" w:rsidRDefault="0055577F" w:rsidP="0055577F">
      <w:pPr>
        <w:rPr>
          <w:lang w:val="en-US"/>
        </w:rPr>
      </w:pPr>
    </w:p>
    <w:p w:rsidR="0055577F" w:rsidRDefault="0055577F" w:rsidP="0055577F">
      <w:pPr>
        <w:rPr>
          <w:lang w:val="en-US"/>
        </w:rPr>
      </w:pPr>
    </w:p>
    <w:tbl>
      <w:tblPr>
        <w:tblW w:w="9680" w:type="dxa"/>
        <w:jc w:val="center"/>
        <w:tblLayout w:type="fixed"/>
        <w:tblLook w:val="0000"/>
      </w:tblPr>
      <w:tblGrid>
        <w:gridCol w:w="3725"/>
        <w:gridCol w:w="2243"/>
        <w:gridCol w:w="3712"/>
      </w:tblGrid>
      <w:tr w:rsidR="0055577F" w:rsidTr="0055577F">
        <w:trPr>
          <w:trHeight w:val="2484"/>
          <w:jc w:val="center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55577F" w:rsidRPr="00F3319C" w:rsidRDefault="0055577F" w:rsidP="003E702A">
            <w:pPr>
              <w:rPr>
                <w:shadow/>
                <w:lang w:val="en-US"/>
              </w:rPr>
            </w:pPr>
            <w:r w:rsidRPr="00F3319C">
              <w:rPr>
                <w:shadow/>
                <w:lang w:val="en-US"/>
              </w:rPr>
              <w:lastRenderedPageBreak/>
              <w:t>REPUBLICA MOLDOVA</w:t>
            </w:r>
          </w:p>
          <w:p w:rsidR="0055577F" w:rsidRPr="00F3319C" w:rsidRDefault="0055577F" w:rsidP="003E702A">
            <w:pPr>
              <w:jc w:val="center"/>
              <w:rPr>
                <w:shadow/>
                <w:lang w:val="en-US"/>
              </w:rPr>
            </w:pPr>
          </w:p>
          <w:p w:rsidR="0055577F" w:rsidRPr="00F3319C" w:rsidRDefault="0055577F" w:rsidP="003E702A">
            <w:pPr>
              <w:jc w:val="center"/>
              <w:rPr>
                <w:shadow/>
              </w:rPr>
            </w:pPr>
            <w:r w:rsidRPr="00F3319C">
              <w:rPr>
                <w:shadow/>
              </w:rPr>
              <w:t>RAIONUL ORHEI</w:t>
            </w:r>
          </w:p>
          <w:p w:rsidR="0055577F" w:rsidRPr="00F3319C" w:rsidRDefault="0055577F" w:rsidP="003E702A">
            <w:pPr>
              <w:jc w:val="center"/>
              <w:rPr>
                <w:shadow/>
              </w:rPr>
            </w:pPr>
          </w:p>
          <w:p w:rsidR="0055577F" w:rsidRPr="00F3319C" w:rsidRDefault="0055577F" w:rsidP="003E702A">
            <w:pPr>
              <w:tabs>
                <w:tab w:val="right" w:pos="3509"/>
              </w:tabs>
              <w:jc w:val="both"/>
              <w:rPr>
                <w:caps/>
                <w:shadow/>
              </w:rPr>
            </w:pPr>
            <w:r w:rsidRPr="00F3319C">
              <w:rPr>
                <w:shadow/>
              </w:rPr>
              <w:t>CONSILIUL SĂTESC CLIŞOVA</w:t>
            </w:r>
          </w:p>
          <w:p w:rsidR="0055577F" w:rsidRPr="00F3319C" w:rsidRDefault="0055577F" w:rsidP="003E702A">
            <w:pPr>
              <w:tabs>
                <w:tab w:val="right" w:pos="3509"/>
              </w:tabs>
              <w:jc w:val="both"/>
              <w:rPr>
                <w:noProof/>
              </w:rPr>
            </w:pPr>
          </w:p>
          <w:p w:rsidR="0055577F" w:rsidRPr="00F3319C" w:rsidRDefault="0055577F" w:rsidP="003E702A">
            <w:pPr>
              <w:tabs>
                <w:tab w:val="right" w:pos="3509"/>
              </w:tabs>
              <w:jc w:val="both"/>
              <w:rPr>
                <w:noProof/>
              </w:rPr>
            </w:pPr>
          </w:p>
          <w:p w:rsidR="0055577F" w:rsidRPr="00F3319C" w:rsidRDefault="0055577F" w:rsidP="003E702A">
            <w:pPr>
              <w:jc w:val="center"/>
              <w:rPr>
                <w:noProof/>
              </w:rPr>
            </w:pPr>
            <w:r w:rsidRPr="00F3319C">
              <w:rPr>
                <w:noProof/>
              </w:rPr>
              <w:t>MD 35</w:t>
            </w:r>
            <w:r w:rsidRPr="00F3319C">
              <w:rPr>
                <w:noProof/>
                <w:lang w:val="en-US"/>
              </w:rPr>
              <w:t>21 s.</w:t>
            </w:r>
            <w:r w:rsidRPr="00F3319C">
              <w:rPr>
                <w:noProof/>
              </w:rPr>
              <w:t xml:space="preserve"> Clişova</w:t>
            </w:r>
          </w:p>
          <w:p w:rsidR="0055577F" w:rsidRPr="00F3319C" w:rsidRDefault="0055577F" w:rsidP="003E702A">
            <w:pPr>
              <w:jc w:val="center"/>
              <w:rPr>
                <w:noProof/>
              </w:rPr>
            </w:pPr>
            <w:r w:rsidRPr="00F3319C">
              <w:rPr>
                <w:noProof/>
              </w:rPr>
              <w:t>Tel. (235)-52-9-38</w:t>
            </w:r>
          </w:p>
          <w:p w:rsidR="0055577F" w:rsidRPr="00F3319C" w:rsidRDefault="0055577F" w:rsidP="003E702A">
            <w:pPr>
              <w:jc w:val="center"/>
              <w:rPr>
                <w:b/>
              </w:rPr>
            </w:pPr>
            <w:r w:rsidRPr="00F3319C">
              <w:rPr>
                <w:noProof/>
              </w:rPr>
              <w:t xml:space="preserve">C/f  1007601001695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55577F" w:rsidRDefault="0055577F" w:rsidP="003E702A">
            <w:pPr>
              <w:jc w:val="center"/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895350" cy="1047750"/>
                  <wp:effectExtent l="19050" t="0" r="0" b="0"/>
                  <wp:docPr id="2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55577F" w:rsidRDefault="0055577F" w:rsidP="003E702A">
            <w:pPr>
              <w:jc w:val="center"/>
              <w:rPr>
                <w:shadow/>
                <w:noProof/>
              </w:rPr>
            </w:pPr>
            <w:r>
              <w:rPr>
                <w:shadow/>
                <w:noProof/>
              </w:rPr>
              <w:t>РЕСПУБЛИКА МОЛДОВА</w:t>
            </w:r>
          </w:p>
          <w:p w:rsidR="0055577F" w:rsidRDefault="0055577F" w:rsidP="003E702A">
            <w:pPr>
              <w:jc w:val="center"/>
              <w:rPr>
                <w:b/>
                <w:shadow/>
              </w:rPr>
            </w:pPr>
          </w:p>
          <w:p w:rsidR="0055577F" w:rsidRPr="00E04613" w:rsidRDefault="0055577F" w:rsidP="003E702A">
            <w:pPr>
              <w:jc w:val="center"/>
              <w:rPr>
                <w:shadow/>
              </w:rPr>
            </w:pPr>
            <w:r>
              <w:rPr>
                <w:shadow/>
              </w:rPr>
              <w:t>ОРХЕЙСКИЙ РАЙОН</w:t>
            </w:r>
          </w:p>
          <w:p w:rsidR="0055577F" w:rsidRPr="00E04613" w:rsidRDefault="0055577F" w:rsidP="003E702A">
            <w:pPr>
              <w:jc w:val="center"/>
              <w:rPr>
                <w:shadow/>
              </w:rPr>
            </w:pPr>
          </w:p>
          <w:p w:rsidR="0055577F" w:rsidRDefault="0055577F" w:rsidP="003E702A">
            <w:pPr>
              <w:jc w:val="center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СЕЛЬСКИЙ СОВЕТ КЛИШОВА</w:t>
            </w:r>
          </w:p>
          <w:p w:rsidR="0055577F" w:rsidRDefault="0055577F" w:rsidP="003E702A">
            <w:pPr>
              <w:jc w:val="center"/>
              <w:rPr>
                <w:shadow/>
                <w:sz w:val="20"/>
                <w:szCs w:val="20"/>
              </w:rPr>
            </w:pPr>
          </w:p>
          <w:p w:rsidR="0055577F" w:rsidRDefault="0055577F" w:rsidP="003E702A">
            <w:pPr>
              <w:jc w:val="center"/>
              <w:rPr>
                <w:sz w:val="22"/>
                <w:szCs w:val="22"/>
              </w:rPr>
            </w:pPr>
          </w:p>
          <w:p w:rsidR="0055577F" w:rsidRDefault="0055577F" w:rsidP="003E70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МД 3521 с. </w:t>
            </w:r>
            <w:proofErr w:type="spellStart"/>
            <w:r>
              <w:rPr>
                <w:sz w:val="22"/>
                <w:szCs w:val="22"/>
              </w:rPr>
              <w:t>Клишова</w:t>
            </w:r>
            <w:proofErr w:type="spellEnd"/>
          </w:p>
          <w:p w:rsidR="0055577F" w:rsidRDefault="0055577F" w:rsidP="003E702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Тел</w:t>
            </w:r>
            <w:proofErr w:type="spellEnd"/>
            <w:r>
              <w:rPr>
                <w:sz w:val="22"/>
                <w:szCs w:val="22"/>
              </w:rPr>
              <w:t>. (235)-52-9-38</w:t>
            </w:r>
          </w:p>
          <w:p w:rsidR="0055577F" w:rsidRPr="00ED4AD1" w:rsidRDefault="0055577F" w:rsidP="003E702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К/ф </w:t>
            </w:r>
            <w:r>
              <w:rPr>
                <w:noProof/>
                <w:sz w:val="22"/>
                <w:szCs w:val="22"/>
              </w:rPr>
              <w:t xml:space="preserve"> 1007601001695</w:t>
            </w:r>
            <w:r>
              <w:rPr>
                <w:noProof/>
              </w:rPr>
              <w:t xml:space="preserve">   </w:t>
            </w:r>
          </w:p>
          <w:p w:rsidR="0055577F" w:rsidRDefault="0055577F" w:rsidP="003E702A">
            <w:pPr>
              <w:jc w:val="center"/>
              <w:rPr>
                <w:b/>
                <w:shadow/>
                <w:sz w:val="22"/>
                <w:szCs w:val="22"/>
              </w:rPr>
            </w:pPr>
          </w:p>
          <w:p w:rsidR="0055577F" w:rsidRDefault="0055577F" w:rsidP="003E702A">
            <w:pPr>
              <w:jc w:val="center"/>
            </w:pPr>
          </w:p>
        </w:tc>
      </w:tr>
    </w:tbl>
    <w:p w:rsidR="0055577F" w:rsidRPr="004750F4" w:rsidRDefault="0055577F" w:rsidP="0055577F">
      <w:pPr>
        <w:tabs>
          <w:tab w:val="left" w:pos="3636"/>
        </w:tabs>
        <w:jc w:val="right"/>
        <w:rPr>
          <w:b/>
          <w:sz w:val="28"/>
          <w:szCs w:val="28"/>
          <w:lang w:val="en-US"/>
        </w:rPr>
      </w:pPr>
      <w:proofErr w:type="spellStart"/>
      <w:proofErr w:type="gramStart"/>
      <w:r>
        <w:rPr>
          <w:b/>
          <w:sz w:val="28"/>
          <w:szCs w:val="28"/>
          <w:lang w:val="en-US"/>
        </w:rPr>
        <w:t>proiect</w:t>
      </w:r>
      <w:proofErr w:type="spellEnd"/>
      <w:proofErr w:type="gramEnd"/>
    </w:p>
    <w:p w:rsidR="0055577F" w:rsidRPr="003E2957" w:rsidRDefault="0055577F" w:rsidP="0055577F">
      <w:pPr>
        <w:ind w:firstLine="567"/>
        <w:jc w:val="both"/>
      </w:pPr>
      <w:r w:rsidRPr="003E2957">
        <w:rPr>
          <w:b/>
        </w:rPr>
        <w:t xml:space="preserve">                                                       DECIZIE </w:t>
      </w:r>
      <w:r>
        <w:rPr>
          <w:b/>
        </w:rPr>
        <w:t>7/3</w:t>
      </w:r>
    </w:p>
    <w:p w:rsidR="0055577F" w:rsidRPr="003E2957" w:rsidRDefault="0055577F" w:rsidP="0055577F">
      <w:pPr>
        <w:jc w:val="both"/>
      </w:pPr>
      <w:r>
        <w:t xml:space="preserve">          </w:t>
      </w:r>
      <w:r w:rsidRPr="003E2957">
        <w:t xml:space="preserve">                                   </w:t>
      </w:r>
      <w:r>
        <w:t xml:space="preserve">                   din 05.12.2018</w:t>
      </w:r>
    </w:p>
    <w:p w:rsidR="0055577F" w:rsidRPr="003E2957" w:rsidRDefault="0055577F" w:rsidP="0055577F">
      <w:r w:rsidRPr="003E2957">
        <w:t xml:space="preserve"> </w:t>
      </w:r>
    </w:p>
    <w:p w:rsidR="0055577F" w:rsidRPr="00686CF5" w:rsidRDefault="0055577F" w:rsidP="0055577F">
      <w:r w:rsidRPr="00686CF5">
        <w:t>,,Cu privire la aprobarea şi punerea</w:t>
      </w:r>
    </w:p>
    <w:p w:rsidR="0055577F" w:rsidRPr="00686CF5" w:rsidRDefault="0055577F" w:rsidP="0055577F">
      <w:pPr>
        <w:rPr>
          <w:u w:val="single"/>
        </w:rPr>
      </w:pPr>
      <w:r w:rsidRPr="00686CF5">
        <w:t xml:space="preserve"> în aplica</w:t>
      </w:r>
      <w:r>
        <w:t xml:space="preserve">re a taxelor locale pentru anul </w:t>
      </w:r>
      <w:r w:rsidRPr="00686CF5">
        <w:t>2019”</w:t>
      </w:r>
      <w:r w:rsidRPr="00686CF5">
        <w:rPr>
          <w:color w:val="FFFFFF"/>
          <w:u w:val="single"/>
        </w:rPr>
        <w:t xml:space="preserve">.201202202012229220//2*2002012019201919/2019*201201019                                                                                                 </w:t>
      </w:r>
    </w:p>
    <w:p w:rsidR="0055577F" w:rsidRPr="00686CF5" w:rsidRDefault="0055577F" w:rsidP="0055577F">
      <w:pPr>
        <w:ind w:firstLine="709"/>
        <w:jc w:val="both"/>
        <w:rPr>
          <w:color w:val="000000"/>
          <w:lang w:val="ro-MO"/>
        </w:rPr>
      </w:pPr>
    </w:p>
    <w:p w:rsidR="0055577F" w:rsidRPr="00185416" w:rsidRDefault="0055577F" w:rsidP="0055577F">
      <w:pPr>
        <w:ind w:firstLine="708"/>
        <w:jc w:val="both"/>
        <w:rPr>
          <w:b/>
          <w:i/>
          <w:color w:val="000000"/>
        </w:rPr>
      </w:pPr>
      <w:r w:rsidRPr="00686CF5">
        <w:rPr>
          <w:color w:val="000000"/>
          <w:lang w:val="ro-MO"/>
        </w:rPr>
        <w:t xml:space="preserve">În conformitate cu Titlul VII ,,Taxele locale’’ din Codul fiscal, Legea privind administrația publică locală nr. 436-XVI din 28 decembrie 2006, </w:t>
      </w:r>
      <w:r>
        <w:rPr>
          <w:color w:val="000000"/>
          <w:lang w:val="ro-MO"/>
        </w:rPr>
        <w:t xml:space="preserve">art. 32 lit. b) din </w:t>
      </w:r>
      <w:r w:rsidRPr="00686CF5">
        <w:rPr>
          <w:color w:val="000000"/>
          <w:lang w:val="ro-MO"/>
        </w:rPr>
        <w:t>legea privind finanțele publice nr.397-XV din 16.10.2003, Legea finanțelor publice și responsabilității bugetar fiscal nr. 181 din 25.07.2014,</w:t>
      </w:r>
      <w:r w:rsidRPr="00686CF5">
        <w:rPr>
          <w:lang w:val="ro-MO"/>
        </w:rPr>
        <w:t xml:space="preserve"> Legea nr. 235-XVI din 20.06.2006 cu privire la principiile de bază de reglementare a activităţii de întreprinzător,</w:t>
      </w:r>
      <w:r>
        <w:rPr>
          <w:lang w:val="ro-MO"/>
        </w:rPr>
        <w:t xml:space="preserve"> </w:t>
      </w:r>
      <w:r w:rsidRPr="00686CF5">
        <w:rPr>
          <w:bCs/>
          <w:lang w:val="ro-MO"/>
        </w:rPr>
        <w:t xml:space="preserve">Legea </w:t>
      </w:r>
      <w:r w:rsidRPr="00686CF5">
        <w:rPr>
          <w:lang w:val="ro-MO"/>
        </w:rPr>
        <w:t xml:space="preserve">privind reglementarea prin autorizare </w:t>
      </w:r>
      <w:r w:rsidRPr="00686CF5">
        <w:rPr>
          <w:bCs/>
          <w:lang w:val="ro-MO"/>
        </w:rPr>
        <w:t>a activităţii de întreprinzător nr. 160  din  22.07.2011,</w:t>
      </w:r>
      <w:r>
        <w:rPr>
          <w:bCs/>
          <w:lang w:val="ro-MO"/>
        </w:rPr>
        <w:t xml:space="preserve"> </w:t>
      </w:r>
      <w:r w:rsidRPr="00686CF5">
        <w:rPr>
          <w:color w:val="000000"/>
          <w:lang w:val="ro-MO"/>
        </w:rPr>
        <w:t xml:space="preserve">Legea cu privire la comerţul interior nr.231 din 23.09.2010, </w:t>
      </w:r>
      <w:proofErr w:type="spellStart"/>
      <w:r w:rsidRPr="00686CF5">
        <w:rPr>
          <w:color w:val="000000"/>
          <w:lang w:val="ro-MO"/>
        </w:rPr>
        <w:t>Hotărîrea</w:t>
      </w:r>
      <w:proofErr w:type="spellEnd"/>
      <w:r w:rsidRPr="00686CF5">
        <w:rPr>
          <w:color w:val="000000"/>
          <w:lang w:val="ro-MO"/>
        </w:rPr>
        <w:t xml:space="preserve"> </w:t>
      </w:r>
      <w:proofErr w:type="spellStart"/>
      <w:r w:rsidRPr="00686CF5">
        <w:rPr>
          <w:color w:val="000000"/>
          <w:lang w:val="ro-MO"/>
        </w:rPr>
        <w:t>Guvernului</w:t>
      </w:r>
      <w:r w:rsidRPr="00686CF5">
        <w:rPr>
          <w:lang w:val="ro-MO"/>
        </w:rPr>
        <w:t>cu</w:t>
      </w:r>
      <w:proofErr w:type="spellEnd"/>
      <w:r w:rsidRPr="00686CF5">
        <w:rPr>
          <w:lang w:val="ro-MO"/>
        </w:rPr>
        <w:t xml:space="preserve"> privire la desfăşurarea comerţului cu amănuntul </w:t>
      </w:r>
      <w:r w:rsidRPr="00686CF5">
        <w:rPr>
          <w:bCs/>
          <w:lang w:val="ro-MO"/>
        </w:rPr>
        <w:t>nr. 931  din  08.12.2011,</w:t>
      </w:r>
      <w:r w:rsidRPr="00686CF5">
        <w:rPr>
          <w:color w:val="000000"/>
          <w:lang w:val="ro-MO"/>
        </w:rPr>
        <w:t xml:space="preserve"> </w:t>
      </w:r>
      <w:proofErr w:type="spellStart"/>
      <w:r w:rsidRPr="00686CF5">
        <w:rPr>
          <w:color w:val="000000"/>
          <w:lang w:val="ro-MO"/>
        </w:rPr>
        <w:t>av</w:t>
      </w:r>
      <w:r>
        <w:rPr>
          <w:color w:val="000000"/>
          <w:lang w:val="ro-MO"/>
        </w:rPr>
        <w:t>înd</w:t>
      </w:r>
      <w:proofErr w:type="spellEnd"/>
      <w:r>
        <w:rPr>
          <w:color w:val="000000"/>
          <w:lang w:val="ro-MO"/>
        </w:rPr>
        <w:t xml:space="preserve"> </w:t>
      </w:r>
      <w:r w:rsidRPr="00FB3938">
        <w:rPr>
          <w:lang w:val="ro-MO"/>
        </w:rPr>
        <w:t xml:space="preserve">în vedre </w:t>
      </w:r>
      <w:r>
        <w:rPr>
          <w:color w:val="000000"/>
          <w:lang w:val="ro-MO"/>
        </w:rPr>
        <w:t>avi</w:t>
      </w:r>
      <w:r w:rsidRPr="00686CF5">
        <w:rPr>
          <w:color w:val="000000"/>
          <w:lang w:val="ro-MO"/>
        </w:rPr>
        <w:t xml:space="preserve">zul </w:t>
      </w:r>
      <w:r>
        <w:rPr>
          <w:color w:val="000000"/>
          <w:lang w:val="ro-MO"/>
        </w:rPr>
        <w:t xml:space="preserve">pozitiv al </w:t>
      </w:r>
      <w:r w:rsidRPr="00686CF5">
        <w:rPr>
          <w:color w:val="000000"/>
          <w:lang w:val="ro-MO"/>
        </w:rPr>
        <w:t>comisiei de specialitate,</w:t>
      </w:r>
      <w:r w:rsidRPr="00FB3938">
        <w:rPr>
          <w:color w:val="000000"/>
          <w:lang w:val="ro-MO"/>
        </w:rPr>
        <w:t xml:space="preserve">Consiliul sătesc </w:t>
      </w:r>
      <w:r>
        <w:rPr>
          <w:color w:val="000000"/>
          <w:lang w:val="ro-MO"/>
        </w:rPr>
        <w:t>Clișova</w:t>
      </w:r>
    </w:p>
    <w:p w:rsidR="0055577F" w:rsidRPr="00FB3938" w:rsidRDefault="0055577F" w:rsidP="0055577F">
      <w:pPr>
        <w:jc w:val="center"/>
        <w:rPr>
          <w:lang w:val="ro-MO"/>
        </w:rPr>
      </w:pPr>
      <w:r w:rsidRPr="00FB3938">
        <w:rPr>
          <w:b/>
          <w:color w:val="000000"/>
          <w:lang w:val="ro-MO"/>
        </w:rPr>
        <w:t>DECIDE:</w:t>
      </w:r>
    </w:p>
    <w:p w:rsidR="0055577F" w:rsidRPr="00686CF5" w:rsidRDefault="0055577F" w:rsidP="0055577F">
      <w:pPr>
        <w:spacing w:after="120"/>
        <w:jc w:val="both"/>
        <w:rPr>
          <w:lang w:val="ro-MO"/>
        </w:rPr>
      </w:pPr>
      <w:r w:rsidRPr="00686CF5">
        <w:rPr>
          <w:lang w:val="ro-MO"/>
        </w:rPr>
        <w:t>1.</w:t>
      </w:r>
      <w:r>
        <w:rPr>
          <w:lang w:val="ro-MO"/>
        </w:rPr>
        <w:t xml:space="preserve"> </w:t>
      </w:r>
      <w:r w:rsidRPr="00686CF5">
        <w:rPr>
          <w:lang w:val="ro-MO"/>
        </w:rPr>
        <w:t xml:space="preserve">Se stabilesc următoarele  taxe locale conform titlului VII al Codului fiscal pe teritoriul satului </w:t>
      </w:r>
      <w:r>
        <w:rPr>
          <w:lang w:val="ro-MO"/>
        </w:rPr>
        <w:t>Clișova</w:t>
      </w:r>
      <w:r w:rsidRPr="00686CF5">
        <w:rPr>
          <w:lang w:val="ro-MO"/>
        </w:rPr>
        <w:t xml:space="preserve">, </w:t>
      </w:r>
      <w:proofErr w:type="spellStart"/>
      <w:r w:rsidRPr="00686CF5">
        <w:rPr>
          <w:lang w:val="ro-MO"/>
        </w:rPr>
        <w:t>începînd</w:t>
      </w:r>
      <w:proofErr w:type="spellEnd"/>
      <w:r w:rsidRPr="00686CF5">
        <w:rPr>
          <w:lang w:val="ro-MO"/>
        </w:rPr>
        <w:t xml:space="preserve"> cu data de 01.01.2019 </w:t>
      </w:r>
    </w:p>
    <w:p w:rsidR="0055577F" w:rsidRPr="00686CF5" w:rsidRDefault="0055577F" w:rsidP="0055577F">
      <w:pPr>
        <w:jc w:val="both"/>
        <w:rPr>
          <w:lang w:val="ro-MO"/>
        </w:rPr>
      </w:pPr>
      <w:r w:rsidRPr="00686CF5">
        <w:rPr>
          <w:lang w:val="ro-MO"/>
        </w:rPr>
        <w:tab/>
        <w:t>-  taxa pentru amenajarea teritoriului</w:t>
      </w:r>
    </w:p>
    <w:p w:rsidR="0055577F" w:rsidRPr="00686CF5" w:rsidRDefault="0055577F" w:rsidP="0055577F">
      <w:pPr>
        <w:jc w:val="both"/>
        <w:rPr>
          <w:lang w:val="ro-MO"/>
        </w:rPr>
      </w:pPr>
      <w:r w:rsidRPr="00686CF5">
        <w:rPr>
          <w:lang w:val="ro-MO"/>
        </w:rPr>
        <w:tab/>
        <w:t>-  taxa pentru unităţile comerciale şi/sau de prestări servicii.</w:t>
      </w:r>
    </w:p>
    <w:p w:rsidR="0055577F" w:rsidRPr="00686CF5" w:rsidRDefault="0055577F" w:rsidP="0055577F">
      <w:pPr>
        <w:jc w:val="both"/>
        <w:rPr>
          <w:lang w:val="ro-MO"/>
        </w:rPr>
      </w:pPr>
      <w:r w:rsidRPr="00686CF5">
        <w:rPr>
          <w:lang w:val="ro-MO"/>
        </w:rPr>
        <w:t>2.</w:t>
      </w:r>
      <w:r>
        <w:rPr>
          <w:lang w:val="ro-MO"/>
        </w:rPr>
        <w:t xml:space="preserve"> </w:t>
      </w:r>
      <w:r w:rsidRPr="00686CF5">
        <w:rPr>
          <w:lang w:val="ro-MO"/>
        </w:rPr>
        <w:t>Se stabilesc  următoarele cote concrete a taxelor locale:</w:t>
      </w:r>
    </w:p>
    <w:p w:rsidR="0055577F" w:rsidRPr="00686CF5" w:rsidRDefault="0055577F" w:rsidP="0055577F">
      <w:pPr>
        <w:ind w:firstLine="284"/>
        <w:jc w:val="both"/>
        <w:rPr>
          <w:lang w:val="ro-MO"/>
        </w:rPr>
      </w:pPr>
      <w:r w:rsidRPr="00686CF5">
        <w:rPr>
          <w:lang w:val="ro-MO"/>
        </w:rPr>
        <w:t xml:space="preserve"> a</w:t>
      </w:r>
      <w:r w:rsidRPr="00686CF5">
        <w:rPr>
          <w:b/>
          <w:lang w:val="ro-MO"/>
        </w:rPr>
        <w:t>) Taxa pentru amenajarea teritoriului</w:t>
      </w:r>
    </w:p>
    <w:p w:rsidR="0055577F" w:rsidRPr="00686CF5" w:rsidRDefault="0055577F" w:rsidP="0055577F">
      <w:pPr>
        <w:ind w:left="567" w:hanging="141"/>
        <w:jc w:val="both"/>
        <w:rPr>
          <w:b/>
          <w:lang w:val="ro-MO"/>
        </w:rPr>
      </w:pPr>
      <w:r w:rsidRPr="00686CF5">
        <w:rPr>
          <w:lang w:val="ro-MO"/>
        </w:rPr>
        <w:t xml:space="preserve">- </w:t>
      </w:r>
      <w:r>
        <w:rPr>
          <w:lang w:val="ro-MO"/>
        </w:rPr>
        <w:t xml:space="preserve">80 lei anual  pentru </w:t>
      </w:r>
      <w:r w:rsidRPr="00686CF5">
        <w:rPr>
          <w:lang w:val="ro-MO"/>
        </w:rPr>
        <w:t>fiecare salariat şi / sau fondator al întreprinderii individuale, al gospodăriei țărănești (de fermier) de asemenea membrii acesteia și/sau pentru fiecare persoană ce desfășoară activitate profesională în sectorul justiției.</w:t>
      </w:r>
      <w:r>
        <w:rPr>
          <w:lang w:val="ro-MO"/>
        </w:rPr>
        <w:t>(anexa nr. 1)</w:t>
      </w:r>
    </w:p>
    <w:p w:rsidR="0055577F" w:rsidRPr="00686CF5" w:rsidRDefault="0055577F" w:rsidP="0055577F">
      <w:pPr>
        <w:ind w:firstLine="284"/>
        <w:jc w:val="both"/>
        <w:rPr>
          <w:b/>
          <w:lang w:val="ro-MO"/>
        </w:rPr>
      </w:pPr>
      <w:r w:rsidRPr="00686CF5">
        <w:rPr>
          <w:lang w:val="ro-MO"/>
        </w:rPr>
        <w:t>b)</w:t>
      </w:r>
      <w:r w:rsidRPr="00686CF5">
        <w:rPr>
          <w:b/>
          <w:lang w:val="ro-MO"/>
        </w:rPr>
        <w:t xml:space="preserve"> Taxa pentru unităţile comerciale </w:t>
      </w:r>
      <w:r w:rsidRPr="00686CF5">
        <w:rPr>
          <w:lang w:val="ro-MO"/>
        </w:rPr>
        <w:t>şi sau prestaţi  servicii .</w:t>
      </w:r>
    </w:p>
    <w:p w:rsidR="0055577F" w:rsidRPr="00686CF5" w:rsidRDefault="0055577F" w:rsidP="0055577F">
      <w:pPr>
        <w:jc w:val="both"/>
        <w:rPr>
          <w:lang w:val="ro-MO"/>
        </w:rPr>
      </w:pPr>
      <w:r w:rsidRPr="00686CF5">
        <w:rPr>
          <w:lang w:val="ro-MO"/>
        </w:rPr>
        <w:tab/>
        <w:t>s</w:t>
      </w:r>
      <w:r>
        <w:rPr>
          <w:lang w:val="ro-MO"/>
        </w:rPr>
        <w:t>-</w:t>
      </w:r>
      <w:r w:rsidRPr="00686CF5">
        <w:rPr>
          <w:lang w:val="ro-MO"/>
        </w:rPr>
        <w:t xml:space="preserve">a stabilit conform anexei nr. </w:t>
      </w:r>
      <w:r>
        <w:rPr>
          <w:lang w:val="ro-MO"/>
        </w:rPr>
        <w:t>2</w:t>
      </w:r>
      <w:r w:rsidRPr="00686CF5">
        <w:rPr>
          <w:lang w:val="ro-MO"/>
        </w:rPr>
        <w:t xml:space="preserve"> la </w:t>
      </w:r>
      <w:r>
        <w:rPr>
          <w:lang w:val="ro-MO"/>
        </w:rPr>
        <w:t>prezenta Decizie.</w:t>
      </w:r>
    </w:p>
    <w:p w:rsidR="0055577F" w:rsidRPr="00686CF5" w:rsidRDefault="0055577F" w:rsidP="0055577F">
      <w:pPr>
        <w:pStyle w:val="a6"/>
        <w:numPr>
          <w:ilvl w:val="0"/>
          <w:numId w:val="8"/>
        </w:numPr>
        <w:spacing w:after="12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val="ro-MO"/>
        </w:rPr>
      </w:pPr>
      <w:r w:rsidRPr="00686CF5">
        <w:rPr>
          <w:rFonts w:ascii="Times New Roman" w:hAnsi="Times New Roman"/>
          <w:sz w:val="24"/>
          <w:szCs w:val="24"/>
          <w:lang w:val="ro-MO"/>
        </w:rPr>
        <w:t xml:space="preserve">Subiecţii impunerii, baza impozabilă a obiectelor </w:t>
      </w:r>
      <w:proofErr w:type="spellStart"/>
      <w:r w:rsidRPr="00686CF5">
        <w:rPr>
          <w:rFonts w:ascii="Times New Roman" w:hAnsi="Times New Roman"/>
          <w:sz w:val="24"/>
          <w:szCs w:val="24"/>
          <w:lang w:val="ro-MO"/>
        </w:rPr>
        <w:t>impunetii</w:t>
      </w:r>
      <w:proofErr w:type="spellEnd"/>
      <w:r w:rsidRPr="00686CF5">
        <w:rPr>
          <w:rFonts w:ascii="Times New Roman" w:hAnsi="Times New Roman"/>
          <w:sz w:val="24"/>
          <w:szCs w:val="24"/>
          <w:lang w:val="ro-MO"/>
        </w:rPr>
        <w:t>, modul de calcularea, termenele de achitarea şi de prezentarea dării de seamă la taxele locale stabilite, conform Titlului VII al Codului fiscal.</w:t>
      </w:r>
    </w:p>
    <w:p w:rsidR="0055577F" w:rsidRPr="00686CF5" w:rsidRDefault="0055577F" w:rsidP="0055577F">
      <w:pPr>
        <w:pStyle w:val="a6"/>
        <w:numPr>
          <w:ilvl w:val="0"/>
          <w:numId w:val="8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ro-MO"/>
        </w:rPr>
      </w:pPr>
      <w:r w:rsidRPr="00686CF5">
        <w:rPr>
          <w:rFonts w:ascii="Times New Roman" w:hAnsi="Times New Roman"/>
          <w:sz w:val="24"/>
          <w:szCs w:val="24"/>
          <w:lang w:val="ro-MO"/>
        </w:rPr>
        <w:t>Prezenta decizie în termen de 10 zile</w:t>
      </w:r>
      <w:r>
        <w:rPr>
          <w:rFonts w:ascii="Times New Roman" w:hAnsi="Times New Roman"/>
          <w:sz w:val="24"/>
          <w:szCs w:val="24"/>
          <w:lang w:val="ro-MO"/>
        </w:rPr>
        <w:t xml:space="preserve"> </w:t>
      </w:r>
      <w:r w:rsidRPr="00686CF5">
        <w:rPr>
          <w:rFonts w:ascii="Times New Roman" w:hAnsi="Times New Roman"/>
          <w:sz w:val="24"/>
          <w:szCs w:val="24"/>
          <w:lang w:val="ro-MO"/>
        </w:rPr>
        <w:t xml:space="preserve">din data adoptării, </w:t>
      </w:r>
      <w:proofErr w:type="spellStart"/>
      <w:r w:rsidRPr="00686CF5">
        <w:rPr>
          <w:rFonts w:ascii="Times New Roman" w:hAnsi="Times New Roman"/>
          <w:sz w:val="24"/>
          <w:szCs w:val="24"/>
          <w:lang w:val="ro-MO"/>
        </w:rPr>
        <w:t>urmeazăa</w:t>
      </w:r>
      <w:proofErr w:type="spellEnd"/>
      <w:r w:rsidRPr="00686CF5">
        <w:rPr>
          <w:rFonts w:ascii="Times New Roman" w:hAnsi="Times New Roman"/>
          <w:sz w:val="24"/>
          <w:szCs w:val="24"/>
          <w:lang w:val="ro-MO"/>
        </w:rPr>
        <w:t xml:space="preserve"> fi adusă la cunoştinţa contribuabililor şi prezentată subdiviziunilor structurale teritoriale din cadrul Serviciului Fiscal de Stat.</w:t>
      </w:r>
    </w:p>
    <w:p w:rsidR="0055577F" w:rsidRPr="00686CF5" w:rsidRDefault="0055577F" w:rsidP="0055577F">
      <w:pPr>
        <w:pStyle w:val="a6"/>
        <w:numPr>
          <w:ilvl w:val="0"/>
          <w:numId w:val="8"/>
        </w:numPr>
        <w:tabs>
          <w:tab w:val="left" w:pos="3240"/>
        </w:tabs>
        <w:spacing w:after="120" w:line="240" w:lineRule="auto"/>
        <w:ind w:left="284" w:hanging="284"/>
        <w:rPr>
          <w:rFonts w:ascii="Times New Roman" w:hAnsi="Times New Roman"/>
          <w:sz w:val="24"/>
          <w:szCs w:val="24"/>
          <w:lang w:val="ro-MO"/>
        </w:rPr>
      </w:pPr>
      <w:r w:rsidRPr="00686CF5">
        <w:rPr>
          <w:rFonts w:ascii="Times New Roman" w:hAnsi="Times New Roman"/>
          <w:sz w:val="24"/>
          <w:szCs w:val="24"/>
          <w:lang w:val="ro-MO"/>
        </w:rPr>
        <w:t xml:space="preserve"> </w:t>
      </w:r>
      <w:proofErr w:type="spellStart"/>
      <w:r w:rsidRPr="00686CF5">
        <w:rPr>
          <w:rFonts w:ascii="Times New Roman" w:hAnsi="Times New Roman"/>
          <w:sz w:val="24"/>
          <w:szCs w:val="24"/>
          <w:lang w:val="ro-MO"/>
        </w:rPr>
        <w:t>Controul</w:t>
      </w:r>
      <w:proofErr w:type="spellEnd"/>
      <w:r w:rsidRPr="00686CF5">
        <w:rPr>
          <w:rFonts w:ascii="Times New Roman" w:hAnsi="Times New Roman"/>
          <w:sz w:val="24"/>
          <w:szCs w:val="24"/>
          <w:lang w:val="ro-MO"/>
        </w:rPr>
        <w:t xml:space="preserve"> executării prezentei decizii se pune pe seama primarului satului </w:t>
      </w:r>
      <w:r>
        <w:rPr>
          <w:rFonts w:ascii="Times New Roman" w:hAnsi="Times New Roman"/>
          <w:sz w:val="24"/>
          <w:szCs w:val="24"/>
          <w:lang w:val="ro-MO"/>
        </w:rPr>
        <w:t>Clișova , d</w:t>
      </w:r>
      <w:r w:rsidRPr="00686CF5">
        <w:rPr>
          <w:rFonts w:ascii="Times New Roman" w:hAnsi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/>
          <w:sz w:val="24"/>
          <w:szCs w:val="24"/>
          <w:lang w:val="ro-MO"/>
        </w:rPr>
        <w:t>______________</w:t>
      </w:r>
      <w:r w:rsidRPr="00686CF5">
        <w:rPr>
          <w:rFonts w:ascii="Times New Roman" w:hAnsi="Times New Roman"/>
          <w:sz w:val="24"/>
          <w:szCs w:val="24"/>
          <w:lang w:val="ro-MO"/>
        </w:rPr>
        <w:t>.</w:t>
      </w:r>
    </w:p>
    <w:p w:rsidR="0055577F" w:rsidRPr="00686CF5" w:rsidRDefault="0055577F" w:rsidP="0055577F">
      <w:pPr>
        <w:tabs>
          <w:tab w:val="left" w:pos="3240"/>
        </w:tabs>
        <w:spacing w:after="120"/>
        <w:rPr>
          <w:lang w:val="ro-MO"/>
        </w:rPr>
      </w:pPr>
    </w:p>
    <w:p w:rsidR="0055577F" w:rsidRPr="00C708F7" w:rsidRDefault="0055577F" w:rsidP="0055577F">
      <w:pPr>
        <w:ind w:right="-1191" w:firstLine="720"/>
      </w:pPr>
      <w:r w:rsidRPr="00C708F7">
        <w:t>Preşedintele şedinţei</w:t>
      </w:r>
      <w:r w:rsidRPr="00C708F7">
        <w:tab/>
      </w:r>
      <w:r w:rsidRPr="00C708F7">
        <w:tab/>
      </w:r>
      <w:r w:rsidRPr="00C708F7">
        <w:tab/>
      </w:r>
      <w:r w:rsidRPr="00C708F7">
        <w:tab/>
      </w:r>
    </w:p>
    <w:p w:rsidR="0055577F" w:rsidRPr="00C708F7" w:rsidRDefault="0055577F" w:rsidP="0055577F">
      <w:pPr>
        <w:ind w:firstLine="709"/>
        <w:rPr>
          <w:sz w:val="16"/>
          <w:szCs w:val="16"/>
          <w:vertAlign w:val="superscript"/>
          <w:lang w:val="ro-MO"/>
        </w:rPr>
      </w:pPr>
      <w:r w:rsidRPr="00C708F7">
        <w:rPr>
          <w:i/>
          <w:sz w:val="16"/>
          <w:szCs w:val="16"/>
          <w:lang w:val="ro-MO"/>
        </w:rPr>
        <w:t>Semnat la data</w:t>
      </w:r>
      <w:r w:rsidRPr="00C708F7">
        <w:rPr>
          <w:sz w:val="16"/>
          <w:szCs w:val="16"/>
          <w:lang w:val="ro-MO"/>
        </w:rPr>
        <w:t xml:space="preserve"> _________________</w:t>
      </w:r>
    </w:p>
    <w:p w:rsidR="0055577F" w:rsidRDefault="0055577F" w:rsidP="0055577F">
      <w:pPr>
        <w:rPr>
          <w:lang w:val="ro-MO"/>
        </w:rPr>
      </w:pPr>
      <w:r>
        <w:t xml:space="preserve">            </w:t>
      </w:r>
      <w:r w:rsidRPr="00C708F7">
        <w:t>Secretarul consiliului</w:t>
      </w:r>
    </w:p>
    <w:p w:rsidR="0055577F" w:rsidRPr="003E2957" w:rsidRDefault="0055577F" w:rsidP="0055577F">
      <w:pPr>
        <w:rPr>
          <w:u w:val="single"/>
        </w:rPr>
      </w:pPr>
      <w:r w:rsidRPr="003E2957">
        <w:rPr>
          <w:u w:val="single"/>
        </w:rPr>
        <w:t xml:space="preserve">                                             </w:t>
      </w:r>
    </w:p>
    <w:p w:rsidR="0055577F" w:rsidRPr="003E2957" w:rsidRDefault="0055577F" w:rsidP="0055577F">
      <w:pPr>
        <w:rPr>
          <w:color w:val="FFFFFF"/>
          <w:u w:val="single"/>
        </w:rPr>
      </w:pPr>
    </w:p>
    <w:p w:rsidR="0055577F" w:rsidRDefault="0055577F" w:rsidP="0055577F">
      <w:pPr>
        <w:jc w:val="right"/>
        <w:rPr>
          <w:color w:val="FFFFFF"/>
          <w:szCs w:val="28"/>
        </w:rPr>
      </w:pPr>
      <w:r>
        <w:rPr>
          <w:color w:val="FFFFFF"/>
          <w:szCs w:val="28"/>
        </w:rPr>
        <w:t xml:space="preserve">                                                                    </w:t>
      </w:r>
    </w:p>
    <w:p w:rsidR="0055577F" w:rsidRDefault="0055577F" w:rsidP="0055577F">
      <w:pPr>
        <w:jc w:val="right"/>
        <w:rPr>
          <w:color w:val="FFFFFF"/>
          <w:szCs w:val="28"/>
        </w:rPr>
      </w:pPr>
    </w:p>
    <w:p w:rsidR="0055577F" w:rsidRDefault="0055577F" w:rsidP="0055577F">
      <w:pPr>
        <w:jc w:val="right"/>
        <w:rPr>
          <w:color w:val="FFFFFF"/>
          <w:szCs w:val="28"/>
        </w:rPr>
      </w:pPr>
    </w:p>
    <w:p w:rsidR="0055577F" w:rsidRDefault="0055577F" w:rsidP="0055577F">
      <w:pPr>
        <w:jc w:val="right"/>
        <w:rPr>
          <w:color w:val="FFFFFF"/>
          <w:szCs w:val="28"/>
        </w:rPr>
      </w:pPr>
    </w:p>
    <w:p w:rsidR="0055577F" w:rsidRDefault="0055577F" w:rsidP="0055577F">
      <w:pPr>
        <w:jc w:val="right"/>
        <w:rPr>
          <w:color w:val="FFFFFF"/>
          <w:szCs w:val="28"/>
        </w:rPr>
      </w:pPr>
    </w:p>
    <w:p w:rsidR="0055577F" w:rsidRDefault="0055577F" w:rsidP="0055577F">
      <w:pPr>
        <w:jc w:val="right"/>
        <w:rPr>
          <w:color w:val="FFFFFF"/>
          <w:szCs w:val="28"/>
        </w:rPr>
      </w:pPr>
    </w:p>
    <w:p w:rsidR="0055577F" w:rsidRPr="00680EBB" w:rsidRDefault="0055577F" w:rsidP="0055577F">
      <w:pPr>
        <w:jc w:val="right"/>
        <w:rPr>
          <w:color w:val="FFFFFF"/>
          <w:szCs w:val="28"/>
        </w:rPr>
      </w:pPr>
      <w:r>
        <w:rPr>
          <w:i/>
          <w:szCs w:val="28"/>
        </w:rPr>
        <w:t>Anexa nr.1</w:t>
      </w:r>
      <w:r>
        <w:rPr>
          <w:i/>
          <w:szCs w:val="28"/>
        </w:rPr>
        <w:br/>
        <w:t xml:space="preserve">                                                                                                                       la decizia Consiliului</w:t>
      </w:r>
    </w:p>
    <w:p w:rsidR="0055577F" w:rsidRDefault="0055577F" w:rsidP="0055577F">
      <w:pPr>
        <w:jc w:val="right"/>
        <w:rPr>
          <w:i/>
          <w:szCs w:val="28"/>
          <w:u w:val="single"/>
        </w:rPr>
      </w:pPr>
      <w:r>
        <w:rPr>
          <w:i/>
          <w:szCs w:val="28"/>
        </w:rPr>
        <w:t xml:space="preserve">                                                                                                               nr.  </w:t>
      </w:r>
      <w:r>
        <w:rPr>
          <w:i/>
          <w:szCs w:val="28"/>
          <w:u w:val="single"/>
        </w:rPr>
        <w:t xml:space="preserve">      </w:t>
      </w:r>
      <w:r>
        <w:rPr>
          <w:i/>
          <w:szCs w:val="28"/>
        </w:rPr>
        <w:t xml:space="preserve"> din  </w:t>
      </w:r>
      <w:r>
        <w:rPr>
          <w:i/>
          <w:szCs w:val="28"/>
          <w:u w:val="single"/>
        </w:rPr>
        <w:t xml:space="preserve">         2018</w:t>
      </w:r>
      <w:r>
        <w:rPr>
          <w:i/>
          <w:color w:val="FFFFFF"/>
          <w:szCs w:val="28"/>
          <w:u w:val="single"/>
        </w:rPr>
        <w:t xml:space="preserve">.                                                                                              </w:t>
      </w:r>
      <w:r>
        <w:rPr>
          <w:i/>
          <w:szCs w:val="28"/>
          <w:u w:val="single"/>
        </w:rPr>
        <w:t xml:space="preserve">                                                                                                                                   </w:t>
      </w:r>
    </w:p>
    <w:p w:rsidR="0055577F" w:rsidRDefault="0055577F" w:rsidP="0055577F">
      <w:pPr>
        <w:rPr>
          <w:i/>
          <w:szCs w:val="28"/>
          <w:u w:val="single"/>
        </w:rPr>
      </w:pPr>
      <w:r>
        <w:rPr>
          <w:b/>
          <w:i/>
          <w:szCs w:val="28"/>
        </w:rPr>
        <w:t xml:space="preserve">       Taxele locale, cotele şi înlesnirile fiscale ce se pun în aplicare pentru anul 2019pe teritoriul</w:t>
      </w:r>
      <w:r>
        <w:rPr>
          <w:b/>
          <w:i/>
          <w:color w:val="FFFFFF"/>
          <w:szCs w:val="28"/>
          <w:u w:val="single"/>
        </w:rPr>
        <w:t xml:space="preserve">  </w:t>
      </w:r>
      <w:r>
        <w:rPr>
          <w:i/>
          <w:szCs w:val="28"/>
          <w:u w:val="single"/>
        </w:rPr>
        <w:t xml:space="preserve"> Unității Administrativ Teritoriale Clișova      </w:t>
      </w:r>
      <w:r>
        <w:rPr>
          <w:i/>
          <w:color w:val="FFFFFF"/>
          <w:szCs w:val="28"/>
          <w:u w:val="single"/>
        </w:rPr>
        <w:t xml:space="preserve">                                                                                                 </w:t>
      </w:r>
      <w:r>
        <w:rPr>
          <w:i/>
          <w:szCs w:val="28"/>
          <w:u w:val="single"/>
        </w:rPr>
        <w:t xml:space="preserve">                                                                                                                                   </w:t>
      </w:r>
    </w:p>
    <w:p w:rsidR="0055577F" w:rsidRDefault="0055577F" w:rsidP="0055577F">
      <w:pPr>
        <w:spacing w:line="276" w:lineRule="auto"/>
        <w:rPr>
          <w:color w:val="FFFFFF"/>
          <w:szCs w:val="28"/>
          <w:u w:val="single"/>
        </w:rPr>
      </w:pPr>
      <w:r>
        <w:rPr>
          <w:b/>
          <w:i/>
          <w:color w:val="FFFFFF"/>
          <w:szCs w:val="28"/>
          <w:u w:val="single"/>
        </w:rPr>
        <w:t xml:space="preserve">                                                                                          </w:t>
      </w:r>
      <w:r>
        <w:rPr>
          <w:b/>
          <w:i/>
          <w:szCs w:val="28"/>
          <w:u w:val="single"/>
        </w:rPr>
        <w:t xml:space="preserve">                                                                                                                                   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3"/>
        <w:gridCol w:w="2122"/>
        <w:gridCol w:w="1566"/>
        <w:gridCol w:w="1381"/>
        <w:gridCol w:w="1344"/>
        <w:gridCol w:w="1230"/>
        <w:gridCol w:w="1531"/>
      </w:tblGrid>
      <w:tr w:rsidR="0055577F" w:rsidTr="003E702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</w:rPr>
              <w:t>Nr.</w:t>
            </w:r>
            <w:r>
              <w:rPr>
                <w:b/>
                <w:i/>
              </w:rPr>
              <w:br/>
              <w:t>d/o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</w:rPr>
              <w:t>Denumirea taxelor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b/>
                <w:lang w:eastAsia="en-US"/>
              </w:rPr>
            </w:pPr>
            <w:r>
              <w:rPr>
                <w:b/>
              </w:rPr>
              <w:t xml:space="preserve">Cota taxei </w:t>
            </w:r>
            <w:r>
              <w:rPr>
                <w:b/>
                <w:sz w:val="22"/>
              </w:rPr>
              <w:t>de bază</w:t>
            </w:r>
          </w:p>
          <w:p w:rsidR="0055577F" w:rsidRDefault="0055577F" w:rsidP="003E702A">
            <w:pPr>
              <w:rPr>
                <w:i/>
                <w:sz w:val="20"/>
                <w:szCs w:val="20"/>
              </w:rPr>
            </w:pPr>
          </w:p>
          <w:p w:rsidR="0055577F" w:rsidRDefault="0055577F" w:rsidP="003E702A">
            <w:pPr>
              <w:rPr>
                <w:i/>
                <w:sz w:val="20"/>
              </w:rPr>
            </w:pPr>
          </w:p>
          <w:p w:rsidR="0055577F" w:rsidRDefault="0055577F" w:rsidP="003E702A">
            <w:pPr>
              <w:rPr>
                <w:i/>
                <w:sz w:val="20"/>
              </w:rPr>
            </w:pPr>
          </w:p>
          <w:p w:rsidR="0055577F" w:rsidRDefault="0055577F" w:rsidP="003E702A">
            <w:pPr>
              <w:rPr>
                <w:i/>
                <w:sz w:val="20"/>
              </w:rPr>
            </w:pPr>
          </w:p>
          <w:p w:rsidR="0055577F" w:rsidRDefault="0055577F" w:rsidP="003E702A">
            <w:pPr>
              <w:rPr>
                <w:i/>
                <w:sz w:val="20"/>
              </w:rPr>
            </w:pPr>
          </w:p>
          <w:p w:rsidR="0055577F" w:rsidRDefault="0055577F" w:rsidP="003E702A">
            <w:pPr>
              <w:rPr>
                <w:i/>
                <w:sz w:val="20"/>
              </w:rPr>
            </w:pPr>
          </w:p>
          <w:p w:rsidR="0055577F" w:rsidRDefault="0055577F" w:rsidP="003E702A">
            <w:pPr>
              <w:rPr>
                <w:b/>
                <w:i/>
                <w:lang w:eastAsia="en-US"/>
              </w:rPr>
            </w:pPr>
            <w:r>
              <w:rPr>
                <w:i/>
                <w:sz w:val="20"/>
              </w:rPr>
              <w:t>(în lei/%  pentru anul calendaristic)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b/>
                <w:lang w:eastAsia="en-US"/>
              </w:rPr>
            </w:pPr>
            <w:r>
              <w:rPr>
                <w:b/>
              </w:rPr>
              <w:t>Coeficient pentru locul amplasării</w:t>
            </w:r>
          </w:p>
          <w:p w:rsidR="0055577F" w:rsidRDefault="0055577F" w:rsidP="003E702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</w:rPr>
              <w:t>(doar în cazul taxei de piaţa şi taxei pentru dispozitivele publicitare)</w:t>
            </w:r>
          </w:p>
          <w:p w:rsidR="0055577F" w:rsidRDefault="0055577F" w:rsidP="003E702A">
            <w:pPr>
              <w:rPr>
                <w:sz w:val="20"/>
              </w:rPr>
            </w:pPr>
          </w:p>
          <w:p w:rsidR="0055577F" w:rsidRDefault="0055577F" w:rsidP="003E702A">
            <w:pPr>
              <w:rPr>
                <w:b/>
                <w:i/>
                <w:lang w:eastAsia="en-US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577F" w:rsidRDefault="0055577F" w:rsidP="003E702A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</w:rPr>
              <w:t>Coeficient pentru tipul pieţei</w:t>
            </w:r>
          </w:p>
          <w:p w:rsidR="0055577F" w:rsidRDefault="0055577F" w:rsidP="003E702A">
            <w:pPr>
              <w:rPr>
                <w:b/>
                <w:i/>
                <w:sz w:val="20"/>
                <w:lang w:eastAsia="en-US"/>
              </w:rPr>
            </w:pPr>
            <w:r>
              <w:rPr>
                <w:i/>
                <w:sz w:val="20"/>
              </w:rPr>
              <w:t>(doar în cazul taxei de piaţa)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577F" w:rsidRDefault="0055577F" w:rsidP="003E702A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</w:rPr>
              <w:t>Coeficient pentru regimul de activitate a pieţei</w:t>
            </w:r>
          </w:p>
          <w:p w:rsidR="0055577F" w:rsidRDefault="0055577F" w:rsidP="003E702A">
            <w:pPr>
              <w:rPr>
                <w:b/>
                <w:i/>
                <w:sz w:val="20"/>
                <w:lang w:eastAsia="en-US"/>
              </w:rPr>
            </w:pPr>
            <w:r>
              <w:rPr>
                <w:i/>
                <w:sz w:val="20"/>
              </w:rPr>
              <w:t>(doar în cazul taxei de piaţa)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577F" w:rsidRDefault="0055577F" w:rsidP="003E702A">
            <w:pPr>
              <w:rPr>
                <w:b/>
                <w:i/>
                <w:lang w:val="en-US" w:eastAsia="en-US"/>
              </w:rPr>
            </w:pPr>
            <w:r>
              <w:rPr>
                <w:b/>
                <w:i/>
              </w:rPr>
              <w:t>Înlesnirile fiscale</w:t>
            </w:r>
            <w:r>
              <w:rPr>
                <w:b/>
                <w:i/>
                <w:lang w:val="en-US"/>
              </w:rPr>
              <w:t xml:space="preserve"> conform art.296</w:t>
            </w:r>
            <w:r>
              <w:rPr>
                <w:i/>
                <w:lang w:val="en-US"/>
              </w:rPr>
              <w:t xml:space="preserve"> </w:t>
            </w:r>
            <w:r>
              <w:rPr>
                <w:b/>
                <w:i/>
                <w:lang w:val="en-US"/>
              </w:rPr>
              <w:t xml:space="preserve">din </w:t>
            </w:r>
            <w:proofErr w:type="spellStart"/>
            <w:r>
              <w:rPr>
                <w:b/>
                <w:i/>
                <w:lang w:val="en-US"/>
              </w:rPr>
              <w:t>Codul</w:t>
            </w:r>
            <w:proofErr w:type="spellEnd"/>
            <w:r>
              <w:rPr>
                <w:b/>
                <w:i/>
                <w:lang w:val="en-US"/>
              </w:rPr>
              <w:t xml:space="preserve"> fiscal </w:t>
            </w:r>
            <w:r>
              <w:rPr>
                <w:i/>
                <w:lang w:val="en-US"/>
              </w:rPr>
              <w:t xml:space="preserve">, </w:t>
            </w:r>
            <w:r>
              <w:rPr>
                <w:i/>
              </w:rPr>
              <w:t xml:space="preserve">suplimentar celor stabilite prin art. 295 </w:t>
            </w:r>
          </w:p>
        </w:tc>
      </w:tr>
      <w:tr w:rsidR="0055577F" w:rsidTr="003E702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spacing w:line="276" w:lineRule="auto"/>
              <w:jc w:val="center"/>
              <w:rPr>
                <w:lang w:eastAsia="en-US"/>
              </w:rPr>
            </w:pPr>
            <w:r>
              <w:t>1.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spacing w:line="276" w:lineRule="auto"/>
              <w:jc w:val="center"/>
              <w:rPr>
                <w:color w:val="FFFFFF"/>
                <w:lang w:val="en-US" w:eastAsia="en-US"/>
              </w:rPr>
            </w:pPr>
            <w:r>
              <w:rPr>
                <w:color w:val="FFFFFF"/>
              </w:rPr>
              <w:t>Ta</w:t>
            </w:r>
            <w:r>
              <w:rPr>
                <w:color w:val="000000"/>
              </w:rPr>
              <w:t xml:space="preserve"> Taxa pentru amenaja</w:t>
            </w:r>
            <w:proofErr w:type="spellStart"/>
            <w:r>
              <w:rPr>
                <w:color w:val="000000"/>
                <w:lang w:val="en-US"/>
              </w:rPr>
              <w:t>rea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teritoriului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tabs>
                <w:tab w:val="left" w:pos="1875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- 80  lei anual pentru fiecare salariat și/sau fondator al întreprinderii, în cazul în care acesta activează în întreprinderea fondată, însă nu este inclus în efectivul trimestrial de salariați.</w:t>
            </w:r>
          </w:p>
          <w:p w:rsidR="0055577F" w:rsidRPr="001C184E" w:rsidRDefault="0055577F" w:rsidP="003E702A">
            <w:pPr>
              <w:tabs>
                <w:tab w:val="left" w:pos="1875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jc w:val="center"/>
              <w:rPr>
                <w:lang w:eastAsia="en-US"/>
              </w:rPr>
            </w:pPr>
            <w:r>
              <w:t>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jc w:val="center"/>
              <w:rPr>
                <w:lang w:eastAsia="en-US"/>
              </w:rPr>
            </w:pPr>
            <w:r>
              <w:rPr>
                <w:szCs w:val="28"/>
                <w:lang w:val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jc w:val="center"/>
              <w:rPr>
                <w:sz w:val="28"/>
                <w:lang w:eastAsia="en-US"/>
              </w:rPr>
            </w:pPr>
            <w:r>
              <w:t>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jc w:val="center"/>
              <w:rPr>
                <w:lang w:eastAsia="en-US"/>
              </w:rPr>
            </w:pPr>
          </w:p>
        </w:tc>
      </w:tr>
      <w:tr w:rsidR="0055577F" w:rsidTr="003E702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spacing w:line="276" w:lineRule="auto"/>
              <w:jc w:val="center"/>
              <w:rPr>
                <w:lang w:eastAsia="en-US"/>
              </w:rPr>
            </w:pPr>
            <w:r>
              <w:t>2.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proofErr w:type="spellStart"/>
            <w:r>
              <w:rPr>
                <w:color w:val="000000"/>
                <w:lang w:val="en-US"/>
              </w:rPr>
              <w:t>Taxa</w:t>
            </w:r>
            <w:proofErr w:type="spellEnd"/>
            <w:r>
              <w:rPr>
                <w:color w:val="000000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lang w:val="en-US"/>
              </w:rPr>
              <w:t>organizare</w:t>
            </w:r>
            <w:proofErr w:type="spellEnd"/>
            <w:r>
              <w:rPr>
                <w:color w:val="000000"/>
                <w:lang w:val="en-US"/>
              </w:rPr>
              <w:t xml:space="preserve"> a </w:t>
            </w:r>
            <w:proofErr w:type="spellStart"/>
            <w:r>
              <w:rPr>
                <w:color w:val="000000"/>
                <w:lang w:val="en-US"/>
              </w:rPr>
              <w:t>licitaţiilor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şi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loteriilor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pe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teritoriul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unităţii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administrativ-teritoriale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color w:val="FFFFFF"/>
                <w:sz w:val="28"/>
                <w:szCs w:val="28"/>
                <w:u w:val="single"/>
                <w:lang w:eastAsia="en-US"/>
              </w:rPr>
            </w:pPr>
            <w:r>
              <w:rPr>
                <w:color w:val="FFFFFF"/>
                <w:sz w:val="28"/>
                <w:szCs w:val="28"/>
                <w:u w:val="single"/>
                <w:lang w:eastAsia="en-US"/>
              </w:rPr>
              <w:t>XXX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Cs w:val="28"/>
                <w:lang w:val="en-US"/>
              </w:rPr>
              <w:t>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Cs w:val="28"/>
                <w:lang w:val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jc w:val="center"/>
              <w:rPr>
                <w:sz w:val="28"/>
                <w:lang w:eastAsia="en-US"/>
              </w:rPr>
            </w:pPr>
            <w:r>
              <w:t>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55577F" w:rsidTr="003E702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spacing w:line="276" w:lineRule="auto"/>
              <w:jc w:val="center"/>
              <w:rPr>
                <w:lang w:eastAsia="en-US"/>
              </w:rPr>
            </w:pPr>
            <w:r>
              <w:t>3.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proofErr w:type="spellStart"/>
            <w:r>
              <w:rPr>
                <w:color w:val="000000"/>
                <w:lang w:val="en-US"/>
              </w:rPr>
              <w:t>Taxa</w:t>
            </w:r>
            <w:proofErr w:type="spellEnd"/>
            <w:r>
              <w:rPr>
                <w:color w:val="000000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lang w:val="en-US"/>
              </w:rPr>
              <w:t>plasare</w:t>
            </w:r>
            <w:proofErr w:type="spellEnd"/>
            <w:r>
              <w:rPr>
                <w:color w:val="000000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lang w:val="en-US"/>
              </w:rPr>
              <w:t>amplasare</w:t>
            </w:r>
            <w:proofErr w:type="spellEnd"/>
            <w:r>
              <w:rPr>
                <w:color w:val="000000"/>
                <w:lang w:val="en-US"/>
              </w:rPr>
              <w:t xml:space="preserve">) a </w:t>
            </w:r>
            <w:proofErr w:type="spellStart"/>
            <w:r>
              <w:rPr>
                <w:color w:val="000000"/>
                <w:lang w:val="en-US"/>
              </w:rPr>
              <w:t>publicităţii</w:t>
            </w:r>
            <w:proofErr w:type="spellEnd"/>
            <w:r>
              <w:rPr>
                <w:color w:val="000000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lang w:val="en-US"/>
              </w:rPr>
              <w:t>reclamei</w:t>
            </w:r>
            <w:proofErr w:type="spellEnd"/>
            <w:r>
              <w:rPr>
                <w:color w:val="000000"/>
                <w:lang w:val="en-US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color w:val="FFFFFF"/>
                <w:sz w:val="28"/>
                <w:szCs w:val="28"/>
                <w:u w:val="single"/>
                <w:lang w:eastAsia="en-US"/>
              </w:rPr>
            </w:pPr>
            <w:r>
              <w:rPr>
                <w:color w:val="FFFFFF"/>
                <w:sz w:val="28"/>
                <w:szCs w:val="28"/>
                <w:u w:val="single"/>
                <w:lang w:eastAsia="en-US"/>
              </w:rPr>
              <w:t>XX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rPr>
                <w:color w:val="FFFFFF"/>
                <w:sz w:val="28"/>
                <w:szCs w:val="28"/>
                <w:u w:val="single"/>
                <w:lang w:val="en-US" w:eastAsia="en-US"/>
              </w:rPr>
            </w:pPr>
            <w:r>
              <w:rPr>
                <w:color w:val="FFFFFF"/>
                <w:szCs w:val="28"/>
                <w:u w:val="single"/>
                <w:lang w:val="en-US"/>
              </w:rPr>
              <w:t xml:space="preserve">---  </w:t>
            </w:r>
            <w:r>
              <w:rPr>
                <w:szCs w:val="28"/>
                <w:lang w:val="en-US"/>
              </w:rPr>
              <w:t xml:space="preserve"> X</w:t>
            </w:r>
            <w:r>
              <w:rPr>
                <w:color w:val="FFFFFF"/>
                <w:szCs w:val="28"/>
                <w:u w:val="single"/>
                <w:lang w:val="en-US"/>
              </w:rPr>
              <w:t xml:space="preserve"> </w:t>
            </w:r>
            <w:proofErr w:type="spellStart"/>
            <w:r>
              <w:rPr>
                <w:color w:val="FFFFFF"/>
                <w:szCs w:val="28"/>
                <w:u w:val="single"/>
                <w:lang w:val="en-US"/>
              </w:rPr>
              <w:t>X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jc w:val="center"/>
              <w:rPr>
                <w:color w:val="FFFFFF"/>
                <w:sz w:val="28"/>
                <w:szCs w:val="28"/>
                <w:u w:val="single"/>
                <w:lang w:val="en-US" w:eastAsia="en-US"/>
              </w:rPr>
            </w:pPr>
            <w:r>
              <w:rPr>
                <w:szCs w:val="28"/>
                <w:lang w:val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jc w:val="center"/>
              <w:rPr>
                <w:sz w:val="28"/>
                <w:lang w:eastAsia="en-US"/>
              </w:rPr>
            </w:pPr>
            <w:r>
              <w:t>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jc w:val="center"/>
              <w:rPr>
                <w:color w:val="FFFFFF"/>
                <w:sz w:val="28"/>
                <w:szCs w:val="28"/>
                <w:u w:val="single"/>
                <w:lang w:val="en-US" w:eastAsia="en-US"/>
              </w:rPr>
            </w:pPr>
          </w:p>
        </w:tc>
      </w:tr>
      <w:tr w:rsidR="0055577F" w:rsidTr="003E702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spacing w:line="276" w:lineRule="auto"/>
              <w:jc w:val="center"/>
              <w:rPr>
                <w:lang w:eastAsia="en-US"/>
              </w:rPr>
            </w:pPr>
            <w:r>
              <w:t>4.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77F" w:rsidRDefault="0055577F" w:rsidP="003E702A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Taxa</w:t>
            </w:r>
            <w:proofErr w:type="spellEnd"/>
            <w:r>
              <w:rPr>
                <w:color w:val="000000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lang w:val="en-US"/>
              </w:rPr>
              <w:t>aplicare</w:t>
            </w:r>
            <w:proofErr w:type="spellEnd"/>
            <w:r>
              <w:rPr>
                <w:color w:val="000000"/>
                <w:lang w:val="en-US"/>
              </w:rPr>
              <w:t xml:space="preserve"> a </w:t>
            </w:r>
            <w:proofErr w:type="spellStart"/>
            <w:r>
              <w:rPr>
                <w:color w:val="000000"/>
                <w:lang w:val="en-US"/>
              </w:rPr>
              <w:t>simbolicii</w:t>
            </w:r>
            <w:proofErr w:type="spellEnd"/>
            <w:r>
              <w:rPr>
                <w:color w:val="000000"/>
                <w:lang w:val="en-US"/>
              </w:rPr>
              <w:t xml:space="preserve"> locale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color w:val="FFFFFF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jc w:val="center"/>
              <w:rPr>
                <w:color w:val="FFFFFF"/>
                <w:sz w:val="28"/>
                <w:szCs w:val="28"/>
                <w:u w:val="single"/>
                <w:lang w:eastAsia="en-US"/>
              </w:rPr>
            </w:pPr>
            <w:r>
              <w:rPr>
                <w:szCs w:val="28"/>
                <w:lang w:val="en-US"/>
              </w:rPr>
              <w:t>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jc w:val="center"/>
              <w:rPr>
                <w:color w:val="FFFFFF"/>
                <w:sz w:val="28"/>
                <w:szCs w:val="28"/>
                <w:u w:val="single"/>
                <w:lang w:eastAsia="en-US"/>
              </w:rPr>
            </w:pPr>
            <w:r>
              <w:rPr>
                <w:szCs w:val="28"/>
                <w:lang w:val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jc w:val="center"/>
              <w:rPr>
                <w:sz w:val="28"/>
                <w:lang w:eastAsia="en-US"/>
              </w:rPr>
            </w:pPr>
            <w:r>
              <w:t>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jc w:val="center"/>
              <w:rPr>
                <w:color w:val="FFFFFF"/>
                <w:sz w:val="28"/>
                <w:szCs w:val="28"/>
                <w:u w:val="single"/>
                <w:lang w:eastAsia="en-US"/>
              </w:rPr>
            </w:pPr>
          </w:p>
        </w:tc>
      </w:tr>
      <w:tr w:rsidR="0055577F" w:rsidTr="003E702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spacing w:line="276" w:lineRule="auto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77F" w:rsidRDefault="0055577F" w:rsidP="003E702A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Taxa</w:t>
            </w:r>
            <w:proofErr w:type="spellEnd"/>
            <w:r>
              <w:rPr>
                <w:color w:val="000000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lang w:val="en-US"/>
              </w:rPr>
              <w:t>piaţă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color w:val="FFFFFF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jc w:val="center"/>
              <w:rPr>
                <w:color w:val="FFFFFF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jc w:val="center"/>
              <w:rPr>
                <w:color w:val="FFFFFF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jc w:val="center"/>
              <w:rPr>
                <w:sz w:val="28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jc w:val="center"/>
              <w:rPr>
                <w:color w:val="FFFFFF"/>
                <w:sz w:val="28"/>
                <w:szCs w:val="28"/>
                <w:u w:val="single"/>
                <w:lang w:eastAsia="en-US"/>
              </w:rPr>
            </w:pPr>
          </w:p>
        </w:tc>
      </w:tr>
      <w:tr w:rsidR="0055577F" w:rsidTr="003E702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spacing w:line="276" w:lineRule="auto"/>
              <w:jc w:val="center"/>
              <w:rPr>
                <w:lang w:eastAsia="en-US"/>
              </w:rPr>
            </w:pPr>
            <w:r>
              <w:t>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77F" w:rsidRDefault="0055577F" w:rsidP="003E702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Taxa pentru cazare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color w:val="FFFFFF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jc w:val="center"/>
              <w:rPr>
                <w:color w:val="FFFFFF"/>
                <w:sz w:val="28"/>
                <w:szCs w:val="28"/>
                <w:u w:val="single"/>
                <w:lang w:eastAsia="en-US"/>
              </w:rPr>
            </w:pPr>
            <w:r>
              <w:rPr>
                <w:szCs w:val="28"/>
                <w:lang w:val="en-US"/>
              </w:rPr>
              <w:t>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jc w:val="center"/>
              <w:rPr>
                <w:color w:val="FFFFFF"/>
                <w:sz w:val="28"/>
                <w:szCs w:val="28"/>
                <w:u w:val="single"/>
                <w:lang w:eastAsia="en-US"/>
              </w:rPr>
            </w:pPr>
            <w:r>
              <w:rPr>
                <w:szCs w:val="28"/>
                <w:lang w:val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jc w:val="center"/>
              <w:rPr>
                <w:sz w:val="28"/>
                <w:lang w:eastAsia="en-US"/>
              </w:rPr>
            </w:pPr>
            <w:r>
              <w:t>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jc w:val="center"/>
              <w:rPr>
                <w:color w:val="FFFFFF"/>
                <w:sz w:val="28"/>
                <w:szCs w:val="28"/>
                <w:u w:val="single"/>
                <w:lang w:eastAsia="en-US"/>
              </w:rPr>
            </w:pPr>
          </w:p>
        </w:tc>
      </w:tr>
      <w:tr w:rsidR="0055577F" w:rsidTr="003E702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spacing w:line="276" w:lineRule="auto"/>
              <w:jc w:val="center"/>
              <w:rPr>
                <w:lang w:eastAsia="en-US"/>
              </w:rPr>
            </w:pPr>
            <w:r>
              <w:t>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77F" w:rsidRDefault="0055577F" w:rsidP="003E702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Taxa balneară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color w:val="FFFFFF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jc w:val="center"/>
              <w:rPr>
                <w:color w:val="FFFFFF"/>
                <w:sz w:val="28"/>
                <w:szCs w:val="28"/>
                <w:u w:val="single"/>
                <w:lang w:eastAsia="en-US"/>
              </w:rPr>
            </w:pPr>
            <w:r>
              <w:rPr>
                <w:szCs w:val="28"/>
                <w:lang w:val="en-US"/>
              </w:rPr>
              <w:t>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jc w:val="center"/>
              <w:rPr>
                <w:color w:val="FFFFFF"/>
                <w:sz w:val="28"/>
                <w:szCs w:val="28"/>
                <w:u w:val="single"/>
                <w:lang w:eastAsia="en-US"/>
              </w:rPr>
            </w:pPr>
            <w:r>
              <w:rPr>
                <w:szCs w:val="28"/>
                <w:lang w:val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jc w:val="center"/>
              <w:rPr>
                <w:sz w:val="28"/>
                <w:lang w:eastAsia="en-US"/>
              </w:rPr>
            </w:pPr>
            <w:r>
              <w:t>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jc w:val="center"/>
              <w:rPr>
                <w:color w:val="FFFFFF"/>
                <w:sz w:val="28"/>
                <w:szCs w:val="28"/>
                <w:u w:val="single"/>
                <w:lang w:eastAsia="en-US"/>
              </w:rPr>
            </w:pPr>
          </w:p>
        </w:tc>
      </w:tr>
      <w:tr w:rsidR="0055577F" w:rsidTr="003E702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spacing w:line="276" w:lineRule="auto"/>
              <w:jc w:val="center"/>
              <w:rPr>
                <w:lang w:eastAsia="en-US"/>
              </w:rPr>
            </w:pPr>
            <w:r>
              <w:t>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77F" w:rsidRDefault="0055577F" w:rsidP="003E702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Taxa pentru parcare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color w:val="FFFFFF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jc w:val="center"/>
              <w:rPr>
                <w:color w:val="FFFFFF"/>
                <w:sz w:val="28"/>
                <w:szCs w:val="28"/>
                <w:u w:val="single"/>
                <w:lang w:eastAsia="en-US"/>
              </w:rPr>
            </w:pPr>
            <w:r>
              <w:rPr>
                <w:szCs w:val="28"/>
                <w:lang w:val="en-US"/>
              </w:rPr>
              <w:t>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jc w:val="center"/>
              <w:rPr>
                <w:color w:val="FFFFFF"/>
                <w:sz w:val="28"/>
                <w:szCs w:val="28"/>
                <w:u w:val="single"/>
                <w:lang w:eastAsia="en-US"/>
              </w:rPr>
            </w:pPr>
            <w:r>
              <w:rPr>
                <w:szCs w:val="28"/>
                <w:lang w:val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jc w:val="center"/>
              <w:rPr>
                <w:sz w:val="28"/>
                <w:lang w:eastAsia="en-US"/>
              </w:rPr>
            </w:pPr>
            <w:r>
              <w:t>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jc w:val="center"/>
              <w:rPr>
                <w:color w:val="FFFFFF"/>
                <w:sz w:val="28"/>
                <w:szCs w:val="28"/>
                <w:u w:val="single"/>
                <w:lang w:eastAsia="en-US"/>
              </w:rPr>
            </w:pPr>
          </w:p>
        </w:tc>
      </w:tr>
      <w:tr w:rsidR="0055577F" w:rsidTr="003E702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spacing w:line="276" w:lineRule="auto"/>
              <w:jc w:val="center"/>
              <w:rPr>
                <w:lang w:eastAsia="en-US"/>
              </w:rPr>
            </w:pPr>
            <w:r>
              <w:t>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77F" w:rsidRDefault="0055577F" w:rsidP="003E702A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Taxa</w:t>
            </w:r>
            <w:proofErr w:type="spellEnd"/>
            <w:r>
              <w:rPr>
                <w:color w:val="000000"/>
                <w:lang w:val="en-US"/>
              </w:rPr>
              <w:t xml:space="preserve"> de la </w:t>
            </w:r>
            <w:proofErr w:type="spellStart"/>
            <w:r>
              <w:rPr>
                <w:color w:val="000000"/>
                <w:lang w:val="en-US"/>
              </w:rPr>
              <w:t>posesorii</w:t>
            </w:r>
            <w:proofErr w:type="spellEnd"/>
            <w:r>
              <w:rPr>
                <w:color w:val="000000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lang w:val="en-US"/>
              </w:rPr>
              <w:t>cîini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color w:val="FFFFFF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jc w:val="center"/>
              <w:rPr>
                <w:color w:val="FFFFFF"/>
                <w:sz w:val="28"/>
                <w:szCs w:val="28"/>
                <w:u w:val="single"/>
                <w:lang w:eastAsia="en-US"/>
              </w:rPr>
            </w:pPr>
            <w:r>
              <w:rPr>
                <w:szCs w:val="28"/>
                <w:lang w:val="en-US"/>
              </w:rPr>
              <w:t>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jc w:val="center"/>
              <w:rPr>
                <w:color w:val="FFFFFF"/>
                <w:sz w:val="28"/>
                <w:szCs w:val="28"/>
                <w:u w:val="single"/>
                <w:lang w:eastAsia="en-US"/>
              </w:rPr>
            </w:pPr>
            <w:r>
              <w:rPr>
                <w:szCs w:val="28"/>
                <w:lang w:val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jc w:val="center"/>
              <w:rPr>
                <w:sz w:val="28"/>
                <w:lang w:eastAsia="en-US"/>
              </w:rPr>
            </w:pPr>
            <w:r>
              <w:t>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jc w:val="center"/>
              <w:rPr>
                <w:color w:val="FFFFFF"/>
                <w:sz w:val="28"/>
                <w:szCs w:val="28"/>
                <w:u w:val="single"/>
                <w:lang w:eastAsia="en-US"/>
              </w:rPr>
            </w:pPr>
          </w:p>
        </w:tc>
      </w:tr>
      <w:tr w:rsidR="0055577F" w:rsidTr="003E702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spacing w:line="276" w:lineRule="auto"/>
              <w:jc w:val="center"/>
              <w:rPr>
                <w:lang w:eastAsia="en-US"/>
              </w:rPr>
            </w:pPr>
            <w:r>
              <w:t>10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77F" w:rsidRDefault="0055577F" w:rsidP="003E702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Taxa pentru parcaj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color w:val="FFFFFF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jc w:val="center"/>
              <w:rPr>
                <w:color w:val="FFFFFF"/>
                <w:sz w:val="28"/>
                <w:szCs w:val="28"/>
                <w:u w:val="single"/>
                <w:lang w:eastAsia="en-US"/>
              </w:rPr>
            </w:pPr>
            <w:r>
              <w:rPr>
                <w:szCs w:val="28"/>
                <w:lang w:val="en-US"/>
              </w:rPr>
              <w:t>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jc w:val="center"/>
              <w:rPr>
                <w:color w:val="FFFFFF"/>
                <w:sz w:val="28"/>
                <w:szCs w:val="28"/>
                <w:u w:val="single"/>
                <w:lang w:eastAsia="en-US"/>
              </w:rPr>
            </w:pPr>
            <w:r>
              <w:rPr>
                <w:szCs w:val="28"/>
                <w:lang w:val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jc w:val="center"/>
              <w:rPr>
                <w:sz w:val="28"/>
                <w:lang w:eastAsia="en-US"/>
              </w:rPr>
            </w:pPr>
            <w:r>
              <w:t>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jc w:val="center"/>
              <w:rPr>
                <w:color w:val="FFFFFF"/>
                <w:sz w:val="28"/>
                <w:szCs w:val="28"/>
                <w:u w:val="single"/>
                <w:lang w:eastAsia="en-US"/>
              </w:rPr>
            </w:pPr>
          </w:p>
        </w:tc>
      </w:tr>
    </w:tbl>
    <w:p w:rsidR="0055577F" w:rsidRDefault="0055577F" w:rsidP="0055577F">
      <w:pPr>
        <w:rPr>
          <w:szCs w:val="28"/>
        </w:rPr>
      </w:pPr>
    </w:p>
    <w:p w:rsidR="0055577F" w:rsidRDefault="0055577F" w:rsidP="0055577F">
      <w:pPr>
        <w:rPr>
          <w:szCs w:val="28"/>
          <w:u w:val="single"/>
        </w:rPr>
      </w:pPr>
      <w:r>
        <w:rPr>
          <w:szCs w:val="28"/>
        </w:rPr>
        <w:t xml:space="preserve"> SECRETAR AL CONSILIULUI                                           __________________    </w:t>
      </w:r>
      <w:r>
        <w:rPr>
          <w:szCs w:val="28"/>
          <w:u w:val="single"/>
        </w:rPr>
        <w:t xml:space="preserve">                             </w:t>
      </w:r>
      <w:r>
        <w:rPr>
          <w:szCs w:val="28"/>
        </w:rPr>
        <w:t xml:space="preserve">                    </w:t>
      </w:r>
      <w:r>
        <w:rPr>
          <w:szCs w:val="28"/>
          <w:u w:val="single"/>
        </w:rPr>
        <w:t xml:space="preserve">                             </w:t>
      </w:r>
      <w:r>
        <w:rPr>
          <w:szCs w:val="28"/>
        </w:rPr>
        <w:t xml:space="preserve"> </w:t>
      </w:r>
      <w:r>
        <w:rPr>
          <w:szCs w:val="28"/>
          <w:u w:val="single"/>
        </w:rPr>
        <w:t xml:space="preserve">                             </w:t>
      </w:r>
    </w:p>
    <w:p w:rsidR="0055577F" w:rsidRPr="003C7864" w:rsidRDefault="0055577F" w:rsidP="0055577F">
      <w:pPr>
        <w:rPr>
          <w:color w:val="FFFFFF"/>
          <w:szCs w:val="28"/>
        </w:rPr>
      </w:pPr>
      <w:r>
        <w:rPr>
          <w:color w:val="FFFFFF"/>
          <w:szCs w:val="28"/>
        </w:rPr>
        <w:lastRenderedPageBreak/>
        <w:t xml:space="preserve">                                                                                                                             </w:t>
      </w:r>
      <w:r>
        <w:rPr>
          <w:i/>
          <w:szCs w:val="28"/>
        </w:rPr>
        <w:t>Anexa nr.2</w:t>
      </w:r>
      <w:r>
        <w:rPr>
          <w:i/>
          <w:szCs w:val="28"/>
        </w:rPr>
        <w:br/>
        <w:t xml:space="preserve">                                                                                                                    la decizia Consiliului</w:t>
      </w:r>
      <w:r>
        <w:rPr>
          <w:i/>
          <w:szCs w:val="28"/>
          <w:u w:val="single"/>
        </w:rPr>
        <w:br/>
      </w:r>
      <w:r>
        <w:rPr>
          <w:i/>
          <w:szCs w:val="28"/>
        </w:rPr>
        <w:t xml:space="preserve">                                                                                                                nr.  </w:t>
      </w:r>
      <w:r>
        <w:rPr>
          <w:i/>
          <w:szCs w:val="28"/>
          <w:u w:val="single"/>
        </w:rPr>
        <w:t xml:space="preserve">      </w:t>
      </w:r>
      <w:r>
        <w:rPr>
          <w:i/>
          <w:szCs w:val="28"/>
        </w:rPr>
        <w:t xml:space="preserve"> din  </w:t>
      </w:r>
      <w:r>
        <w:rPr>
          <w:i/>
          <w:szCs w:val="28"/>
          <w:u w:val="single"/>
        </w:rPr>
        <w:t xml:space="preserve">               </w:t>
      </w:r>
    </w:p>
    <w:p w:rsidR="0055577F" w:rsidRDefault="0055577F" w:rsidP="0055577F">
      <w:pPr>
        <w:jc w:val="right"/>
        <w:rPr>
          <w:color w:val="FFFFFF"/>
          <w:szCs w:val="28"/>
          <w:u w:val="single"/>
        </w:rPr>
      </w:pPr>
    </w:p>
    <w:p w:rsidR="0055577F" w:rsidRDefault="0055577F" w:rsidP="0055577F">
      <w:pPr>
        <w:jc w:val="center"/>
        <w:rPr>
          <w:color w:val="FFFFFF"/>
          <w:szCs w:val="28"/>
          <w:u w:val="single"/>
        </w:rPr>
      </w:pPr>
    </w:p>
    <w:p w:rsidR="0055577F" w:rsidRDefault="0055577F" w:rsidP="0055577F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>Cotele taxei  pentru unităţile comerciale şi/sau de prestări servicii</w:t>
      </w:r>
    </w:p>
    <w:tbl>
      <w:tblPr>
        <w:tblStyle w:val="3"/>
        <w:tblpPr w:leftFromText="180" w:rightFromText="180" w:vertAnchor="text" w:horzAnchor="margin" w:tblpY="226"/>
        <w:tblW w:w="9918" w:type="dxa"/>
        <w:tblLook w:val="04A0"/>
      </w:tblPr>
      <w:tblGrid>
        <w:gridCol w:w="751"/>
        <w:gridCol w:w="2471"/>
        <w:gridCol w:w="1876"/>
        <w:gridCol w:w="1603"/>
        <w:gridCol w:w="1676"/>
        <w:gridCol w:w="1541"/>
      </w:tblGrid>
      <w:tr w:rsidR="0055577F" w:rsidTr="003E702A">
        <w:trPr>
          <w:trHeight w:val="2624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Nr. d/or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Tipul obiectului de comerț și/sau obiectului de prestări servicii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Cota taxei de bază pentru unitatea de comerţ/de prestări servicii </w:t>
            </w:r>
          </w:p>
          <w:p w:rsidR="0055577F" w:rsidRDefault="0055577F" w:rsidP="003E702A">
            <w:pPr>
              <w:jc w:val="center"/>
              <w:rPr>
                <w:sz w:val="22"/>
              </w:rPr>
            </w:pPr>
          </w:p>
          <w:p w:rsidR="0055577F" w:rsidRDefault="0055577F" w:rsidP="003E702A">
            <w:pPr>
              <w:jc w:val="center"/>
              <w:rPr>
                <w:sz w:val="22"/>
              </w:rPr>
            </w:pPr>
          </w:p>
          <w:p w:rsidR="0055577F" w:rsidRDefault="0055577F" w:rsidP="003E702A">
            <w:pPr>
              <w:jc w:val="center"/>
              <w:rPr>
                <w:sz w:val="22"/>
              </w:rPr>
            </w:pPr>
          </w:p>
          <w:p w:rsidR="0055577F" w:rsidRDefault="0055577F" w:rsidP="003E702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</w:t>
            </w:r>
            <w:r>
              <w:rPr>
                <w:i/>
                <w:sz w:val="20"/>
              </w:rPr>
              <w:t>în lei  pentru anul calendaristic</w:t>
            </w:r>
            <w:r>
              <w:rPr>
                <w:sz w:val="20"/>
              </w:rPr>
              <w:t>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Coeficient pentru locul amplasării</w:t>
            </w:r>
          </w:p>
          <w:p w:rsidR="0055577F" w:rsidRDefault="0055577F" w:rsidP="003E702A">
            <w:pPr>
              <w:jc w:val="center"/>
              <w:rPr>
                <w:sz w:val="22"/>
              </w:rPr>
            </w:pPr>
          </w:p>
          <w:p w:rsidR="0055577F" w:rsidRDefault="0055577F" w:rsidP="003E702A">
            <w:pPr>
              <w:jc w:val="center"/>
              <w:rPr>
                <w:sz w:val="22"/>
              </w:rPr>
            </w:pPr>
          </w:p>
          <w:p w:rsidR="0055577F" w:rsidRDefault="0055577F" w:rsidP="003E702A">
            <w:pPr>
              <w:jc w:val="center"/>
              <w:rPr>
                <w:sz w:val="22"/>
              </w:rPr>
            </w:pPr>
          </w:p>
          <w:p w:rsidR="0055577F" w:rsidRDefault="0055577F" w:rsidP="003E702A">
            <w:pPr>
              <w:jc w:val="center"/>
              <w:rPr>
                <w:sz w:val="22"/>
              </w:rPr>
            </w:pPr>
          </w:p>
          <w:p w:rsidR="0055577F" w:rsidRDefault="0055577F" w:rsidP="003E70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în  % la cota taxei de bază</w:t>
            </w:r>
            <w:r>
              <w:rPr>
                <w:sz w:val="22"/>
              </w:rPr>
              <w:t>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Coeficient pentru tipul sau categoria de mărfuri realizate și a serviciilor prestate</w:t>
            </w:r>
          </w:p>
          <w:p w:rsidR="0055577F" w:rsidRDefault="0055577F" w:rsidP="003E702A">
            <w:pPr>
              <w:rPr>
                <w:sz w:val="22"/>
              </w:rPr>
            </w:pPr>
          </w:p>
          <w:p w:rsidR="0055577F" w:rsidRDefault="0055577F" w:rsidP="003E702A">
            <w:pPr>
              <w:rPr>
                <w:sz w:val="22"/>
              </w:rPr>
            </w:pPr>
            <w:r>
              <w:rPr>
                <w:sz w:val="22"/>
              </w:rPr>
              <w:t xml:space="preserve">  (în % la cota taxei de bază)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Coeficientul pentru programul de activitate regim non-stop </w:t>
            </w:r>
          </w:p>
          <w:p w:rsidR="0055577F" w:rsidRDefault="0055577F" w:rsidP="003E70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(în % la cota taxei de bază)</w:t>
            </w:r>
          </w:p>
        </w:tc>
      </w:tr>
      <w:tr w:rsidR="0055577F" w:rsidTr="003E702A">
        <w:trPr>
          <w:trHeight w:val="323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Unitățile de comerţ cu amănuntul (conform HG nr.</w:t>
            </w:r>
            <w:r>
              <w:rPr>
                <w:b/>
                <w:bCs/>
                <w:sz w:val="26"/>
                <w:szCs w:val="26"/>
                <w:lang w:val="en-US" w:eastAsia="ru-RU"/>
              </w:rPr>
              <w:t>931  din  08.12.2011</w:t>
            </w:r>
            <w:r>
              <w:rPr>
                <w:b/>
                <w:sz w:val="22"/>
              </w:rPr>
              <w:t xml:space="preserve"> )</w:t>
            </w:r>
          </w:p>
        </w:tc>
      </w:tr>
      <w:tr w:rsidR="0055577F" w:rsidTr="003E702A">
        <w:trPr>
          <w:trHeight w:val="24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rPr>
                <w:sz w:val="22"/>
              </w:rPr>
            </w:pPr>
            <w:r>
              <w:rPr>
                <w:sz w:val="22"/>
              </w:rPr>
              <w:t>Magazin care comercializează produse alimentare, mărfuri de uz casnic, mărfuri industrial, produse cosmetic și mobilier.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</w:tr>
      <w:tr w:rsidR="0055577F" w:rsidTr="003E702A">
        <w:trPr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rPr>
                <w:sz w:val="22"/>
                <w:vertAlign w:val="superscript"/>
                <w:lang w:val="en-US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  <w:lang w:val="en-US"/>
              </w:rPr>
              <w:t>pînă</w:t>
            </w:r>
            <w:proofErr w:type="spellEnd"/>
            <w:r>
              <w:rPr>
                <w:sz w:val="22"/>
                <w:lang w:val="en-US"/>
              </w:rPr>
              <w:t xml:space="preserve"> la </w:t>
            </w:r>
            <w:r>
              <w:rPr>
                <w:sz w:val="22"/>
              </w:rPr>
              <w:t xml:space="preserve">25 </w:t>
            </w:r>
            <w:r>
              <w:rPr>
                <w:sz w:val="22"/>
                <w:lang w:val="en-US"/>
              </w:rPr>
              <w:t xml:space="preserve"> m</w:t>
            </w:r>
            <w:r>
              <w:rPr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500 lei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</w:tr>
      <w:tr w:rsidR="0055577F" w:rsidTr="003E702A">
        <w:trPr>
          <w:trHeight w:val="24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rPr>
                <w:sz w:val="22"/>
                <w:vertAlign w:val="superscript"/>
                <w:lang w:val="en-US"/>
              </w:rPr>
            </w:pPr>
            <w:r>
              <w:rPr>
                <w:sz w:val="22"/>
              </w:rPr>
              <w:t>-</w:t>
            </w:r>
            <w:r>
              <w:rPr>
                <w:sz w:val="22"/>
                <w:lang w:val="en-US"/>
              </w:rPr>
              <w:t xml:space="preserve">de la 25 </w:t>
            </w:r>
            <w:proofErr w:type="spellStart"/>
            <w:r>
              <w:rPr>
                <w:sz w:val="22"/>
                <w:lang w:val="en-US"/>
              </w:rPr>
              <w:t>pînă</w:t>
            </w:r>
            <w:proofErr w:type="spellEnd"/>
            <w:r>
              <w:rPr>
                <w:sz w:val="22"/>
                <w:lang w:val="en-US"/>
              </w:rPr>
              <w:t xml:space="preserve"> la 60m</w:t>
            </w:r>
            <w:r>
              <w:rPr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900 lei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</w:tr>
      <w:tr w:rsidR="0055577F" w:rsidTr="003E702A">
        <w:trPr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Pr="003C7864" w:rsidRDefault="0055577F" w:rsidP="003E702A">
            <w:pPr>
              <w:rPr>
                <w:sz w:val="22"/>
                <w:vertAlign w:val="superscript"/>
              </w:rPr>
            </w:pPr>
            <w:r>
              <w:rPr>
                <w:sz w:val="22"/>
              </w:rPr>
              <w:t>peste 60m</w:t>
            </w:r>
            <w:r>
              <w:rPr>
                <w:sz w:val="22"/>
                <w:vertAlign w:val="superscript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1800 lei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</w:tr>
      <w:tr w:rsidR="0055577F" w:rsidTr="003E702A">
        <w:trPr>
          <w:trHeight w:val="24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</w:tr>
      <w:tr w:rsidR="0055577F" w:rsidTr="003E702A">
        <w:trPr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</w:tr>
      <w:tr w:rsidR="0055577F" w:rsidTr="003E702A">
        <w:trPr>
          <w:trHeight w:val="24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</w:tr>
      <w:tr w:rsidR="0055577F" w:rsidTr="003E702A">
        <w:trPr>
          <w:trHeight w:val="414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</w:rPr>
              <w:t xml:space="preserve">Unitățile de </w:t>
            </w:r>
            <w:proofErr w:type="spellStart"/>
            <w:r>
              <w:rPr>
                <w:b/>
                <w:i/>
                <w:iCs/>
                <w:sz w:val="22"/>
                <w:lang w:val="en-US"/>
              </w:rPr>
              <w:t>comerţ</w:t>
            </w:r>
            <w:proofErr w:type="spellEnd"/>
            <w:r>
              <w:rPr>
                <w:b/>
                <w:i/>
                <w:iCs/>
                <w:sz w:val="22"/>
                <w:lang w:val="en-US"/>
              </w:rPr>
              <w:t xml:space="preserve"> cash and carry</w:t>
            </w:r>
          </w:p>
        </w:tc>
      </w:tr>
      <w:tr w:rsidR="0055577F" w:rsidTr="003E702A">
        <w:trPr>
          <w:trHeight w:val="24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Obiectele</w:t>
            </w:r>
            <w:proofErr w:type="spellEnd"/>
            <w:r>
              <w:rPr>
                <w:sz w:val="22"/>
                <w:lang w:val="en-US"/>
              </w:rPr>
              <w:t xml:space="preserve"> de </w:t>
            </w:r>
            <w:r>
              <w:rPr>
                <w:b/>
                <w:i/>
                <w:iCs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iCs/>
                <w:sz w:val="22"/>
                <w:lang w:val="en-US"/>
              </w:rPr>
              <w:t>comerţ</w:t>
            </w:r>
            <w:proofErr w:type="spellEnd"/>
            <w:r>
              <w:rPr>
                <w:b/>
                <w:i/>
                <w:iCs/>
                <w:sz w:val="22"/>
                <w:lang w:val="en-US"/>
              </w:rPr>
              <w:t xml:space="preserve"> cash and carry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</w:tr>
      <w:tr w:rsidR="0055577F" w:rsidTr="003E702A">
        <w:trPr>
          <w:trHeight w:val="24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rPr>
                <w:sz w:val="22"/>
                <w:vertAlign w:val="superscript"/>
                <w:lang w:val="en-US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  <w:lang w:val="en-US"/>
              </w:rPr>
              <w:t>pînă</w:t>
            </w:r>
            <w:proofErr w:type="spellEnd"/>
            <w:r>
              <w:rPr>
                <w:sz w:val="22"/>
                <w:lang w:val="en-US"/>
              </w:rPr>
              <w:t xml:space="preserve"> la </w:t>
            </w:r>
            <w:r>
              <w:rPr>
                <w:sz w:val="22"/>
              </w:rPr>
              <w:t>....</w:t>
            </w:r>
            <w:r>
              <w:rPr>
                <w:sz w:val="22"/>
                <w:lang w:val="en-US"/>
              </w:rPr>
              <w:t xml:space="preserve"> m</w:t>
            </w:r>
            <w:r>
              <w:rPr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</w:tr>
      <w:tr w:rsidR="0055577F" w:rsidTr="003E702A">
        <w:trPr>
          <w:trHeight w:val="24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rPr>
                <w:sz w:val="22"/>
                <w:vertAlign w:val="superscript"/>
                <w:lang w:val="en-US"/>
              </w:rPr>
            </w:pPr>
            <w:r>
              <w:rPr>
                <w:sz w:val="22"/>
              </w:rPr>
              <w:t>-</w:t>
            </w:r>
            <w:r>
              <w:rPr>
                <w:sz w:val="22"/>
                <w:lang w:val="en-US"/>
              </w:rPr>
              <w:t xml:space="preserve">de la … – </w:t>
            </w:r>
            <w:proofErr w:type="spellStart"/>
            <w:r>
              <w:rPr>
                <w:sz w:val="22"/>
                <w:lang w:val="en-US"/>
              </w:rPr>
              <w:t>pînă</w:t>
            </w:r>
            <w:proofErr w:type="spellEnd"/>
            <w:r>
              <w:rPr>
                <w:sz w:val="22"/>
                <w:lang w:val="en-US"/>
              </w:rPr>
              <w:t xml:space="preserve"> la ….m</w:t>
            </w:r>
            <w:r>
              <w:rPr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</w:tr>
      <w:tr w:rsidR="0055577F" w:rsidTr="003E702A">
        <w:trPr>
          <w:trHeight w:val="240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</w:rPr>
              <w:t>Unități de comerț cu ridicata</w:t>
            </w:r>
          </w:p>
        </w:tc>
      </w:tr>
      <w:tr w:rsidR="0055577F" w:rsidTr="003E702A">
        <w:trPr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rPr>
                <w:b/>
                <w:sz w:val="22"/>
                <w:lang w:val="en-US"/>
              </w:rPr>
            </w:pPr>
            <w:r>
              <w:rPr>
                <w:b/>
                <w:sz w:val="22"/>
              </w:rPr>
              <w:t>Î</w:t>
            </w:r>
            <w:proofErr w:type="spellStart"/>
            <w:r>
              <w:rPr>
                <w:b/>
                <w:sz w:val="22"/>
                <w:lang w:val="en-US"/>
              </w:rPr>
              <w:t>ncăperi</w:t>
            </w:r>
            <w:proofErr w:type="spellEnd"/>
            <w:r>
              <w:rPr>
                <w:b/>
                <w:sz w:val="22"/>
                <w:lang w:val="en-US"/>
              </w:rPr>
              <w:t xml:space="preserve"> de </w:t>
            </w:r>
            <w:proofErr w:type="spellStart"/>
            <w:r>
              <w:rPr>
                <w:b/>
                <w:sz w:val="22"/>
                <w:lang w:val="en-US"/>
              </w:rPr>
              <w:t>depozitare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</w:p>
          <w:p w:rsidR="0055577F" w:rsidRDefault="0055577F" w:rsidP="003E702A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 xml:space="preserve">a </w:t>
            </w:r>
            <w:proofErr w:type="spellStart"/>
            <w:r>
              <w:rPr>
                <w:sz w:val="22"/>
                <w:lang w:val="en-US"/>
              </w:rPr>
              <w:t>produselor</w:t>
            </w:r>
            <w:proofErr w:type="spellEnd"/>
            <w:r>
              <w:rPr>
                <w:sz w:val="22"/>
                <w:lang w:val="en-US"/>
              </w:rPr>
              <w:t xml:space="preserve">  </w:t>
            </w:r>
            <w:proofErr w:type="spellStart"/>
            <w:r>
              <w:rPr>
                <w:sz w:val="22"/>
                <w:lang w:val="en-US"/>
              </w:rPr>
              <w:t>cumpărăte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în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scopul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revînzării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acestora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către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alţi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comercianţi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sau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utilizatori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profesionali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</w:tr>
      <w:tr w:rsidR="0055577F" w:rsidTr="003E702A">
        <w:trPr>
          <w:trHeight w:val="24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rPr>
                <w:sz w:val="22"/>
                <w:vertAlign w:val="superscript"/>
                <w:lang w:val="en-US"/>
              </w:rPr>
            </w:pPr>
            <w:proofErr w:type="spellStart"/>
            <w:r>
              <w:rPr>
                <w:sz w:val="22"/>
              </w:rPr>
              <w:t>-p</w:t>
            </w:r>
            <w:r>
              <w:rPr>
                <w:sz w:val="22"/>
                <w:lang w:val="en-US"/>
              </w:rPr>
              <w:t>înă</w:t>
            </w:r>
            <w:proofErr w:type="spellEnd"/>
            <w:r>
              <w:rPr>
                <w:sz w:val="22"/>
                <w:lang w:val="en-US"/>
              </w:rPr>
              <w:t xml:space="preserve"> la </w:t>
            </w:r>
            <w:r>
              <w:rPr>
                <w:sz w:val="22"/>
              </w:rPr>
              <w:t>....</w:t>
            </w:r>
            <w:r>
              <w:rPr>
                <w:sz w:val="22"/>
                <w:lang w:val="en-US"/>
              </w:rPr>
              <w:t xml:space="preserve"> m</w:t>
            </w:r>
            <w:r>
              <w:rPr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</w:tr>
      <w:tr w:rsidR="0055577F" w:rsidTr="003E702A">
        <w:trPr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rPr>
                <w:sz w:val="22"/>
                <w:vertAlign w:val="superscript"/>
                <w:lang w:val="en-US"/>
              </w:rPr>
            </w:pPr>
            <w:r>
              <w:rPr>
                <w:sz w:val="22"/>
                <w:lang w:val="en-US"/>
              </w:rPr>
              <w:t xml:space="preserve">de la … –  </w:t>
            </w:r>
            <w:proofErr w:type="spellStart"/>
            <w:r>
              <w:rPr>
                <w:sz w:val="22"/>
                <w:lang w:val="en-US"/>
              </w:rPr>
              <w:t>pînă</w:t>
            </w:r>
            <w:proofErr w:type="spellEnd"/>
            <w:r>
              <w:rPr>
                <w:sz w:val="22"/>
                <w:lang w:val="en-US"/>
              </w:rPr>
              <w:t xml:space="preserve"> la… m</w:t>
            </w:r>
            <w:r>
              <w:rPr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</w:tr>
      <w:tr w:rsidR="0055577F" w:rsidTr="003E702A">
        <w:trPr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vertAlign w:val="superscript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</w:tr>
      <w:tr w:rsidR="0055577F" w:rsidTr="003E702A">
        <w:trPr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b/>
                <w:sz w:val="22"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</w:tr>
      <w:tr w:rsidR="0055577F" w:rsidTr="003E702A">
        <w:trPr>
          <w:trHeight w:val="227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</w:rPr>
              <w:t xml:space="preserve">Unități de alimentație publică (conform HG nr. </w:t>
            </w:r>
            <w:r>
              <w:rPr>
                <w:b/>
                <w:sz w:val="26"/>
                <w:szCs w:val="26"/>
              </w:rPr>
              <w:t xml:space="preserve"> nr. 1209 din 08.11.2007)</w:t>
            </w:r>
          </w:p>
        </w:tc>
      </w:tr>
      <w:tr w:rsidR="0055577F" w:rsidTr="003E702A">
        <w:trPr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Complex de </w:t>
            </w:r>
            <w:proofErr w:type="spellStart"/>
            <w:r>
              <w:rPr>
                <w:sz w:val="22"/>
                <w:lang w:val="en-US"/>
              </w:rPr>
              <w:t>alimentaţie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publică</w:t>
            </w:r>
            <w:proofErr w:type="spellEnd"/>
            <w:r>
              <w:rPr>
                <w:sz w:val="22"/>
                <w:lang w:val="en-US"/>
              </w:rPr>
              <w:t>: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</w:tr>
      <w:tr w:rsidR="0055577F" w:rsidTr="003E702A">
        <w:trPr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rPr>
                <w:sz w:val="22"/>
                <w:lang w:val="en-US"/>
              </w:rPr>
            </w:pPr>
            <w:proofErr w:type="spellStart"/>
            <w:proofErr w:type="gramStart"/>
            <w:r>
              <w:rPr>
                <w:sz w:val="22"/>
                <w:lang w:val="en-US"/>
              </w:rPr>
              <w:t>pînă</w:t>
            </w:r>
            <w:proofErr w:type="spellEnd"/>
            <w:proofErr w:type="gramEnd"/>
            <w:r>
              <w:rPr>
                <w:sz w:val="22"/>
                <w:lang w:val="en-US"/>
              </w:rPr>
              <w:t xml:space="preserve"> la .. </w:t>
            </w:r>
            <w:proofErr w:type="spellStart"/>
            <w:r>
              <w:rPr>
                <w:sz w:val="22"/>
                <w:lang w:val="en-US"/>
              </w:rPr>
              <w:t>unităţi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</w:tr>
      <w:tr w:rsidR="0055577F" w:rsidTr="003E702A">
        <w:trPr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de la … </w:t>
            </w:r>
            <w:proofErr w:type="spellStart"/>
            <w:r>
              <w:rPr>
                <w:sz w:val="22"/>
                <w:lang w:val="en-US"/>
              </w:rPr>
              <w:t>unităţi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</w:tr>
      <w:tr w:rsidR="0055577F" w:rsidTr="003E702A">
        <w:trPr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Restaurant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</w:tr>
      <w:tr w:rsidR="0055577F" w:rsidTr="003E702A">
        <w:trPr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-pînă</w:t>
            </w:r>
            <w:proofErr w:type="spellEnd"/>
            <w:r>
              <w:rPr>
                <w:sz w:val="22"/>
              </w:rPr>
              <w:t xml:space="preserve"> la … locuri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</w:tr>
      <w:tr w:rsidR="0055577F" w:rsidTr="003E702A">
        <w:trPr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24" w:hanging="124"/>
              <w:rPr>
                <w:rFonts w:ascii="Times New Roman" w:eastAsiaTheme="minorHAnsi" w:hAnsi="Times New Roman"/>
              </w:rPr>
            </w:pPr>
            <w:proofErr w:type="gramStart"/>
            <w:r>
              <w:rPr>
                <w:rFonts w:ascii="Times New Roman" w:eastAsiaTheme="minorHAnsi" w:hAnsi="Times New Roman"/>
              </w:rPr>
              <w:t>de</w:t>
            </w:r>
            <w:proofErr w:type="gramEnd"/>
            <w:r>
              <w:rPr>
                <w:rFonts w:ascii="Times New Roman" w:eastAsiaTheme="minorHAnsi" w:hAnsi="Times New Roman"/>
              </w:rPr>
              <w:t xml:space="preserve"> la …</w:t>
            </w:r>
            <w:proofErr w:type="spellStart"/>
            <w:r>
              <w:rPr>
                <w:rFonts w:ascii="Times New Roman" w:eastAsiaTheme="minorHAnsi" w:hAnsi="Times New Roman"/>
              </w:rPr>
              <w:t>pînă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la..</w:t>
            </w:r>
            <w:proofErr w:type="spellStart"/>
            <w:r>
              <w:rPr>
                <w:rFonts w:ascii="Times New Roman" w:eastAsiaTheme="minorHAnsi" w:hAnsi="Times New Roman"/>
              </w:rPr>
              <w:t>locuri</w:t>
            </w:r>
            <w:proofErr w:type="spellEnd"/>
          </w:p>
          <w:p w:rsidR="0055577F" w:rsidRDefault="0055577F" w:rsidP="003E702A">
            <w:pPr>
              <w:rPr>
                <w:sz w:val="22"/>
              </w:rPr>
            </w:pPr>
            <w:r>
              <w:rPr>
                <w:sz w:val="22"/>
              </w:rPr>
              <w:t>Sala de festivităţi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</w:tr>
      <w:tr w:rsidR="0055577F" w:rsidTr="003E702A">
        <w:trPr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</w:tr>
      <w:tr w:rsidR="0055577F" w:rsidTr="003E702A">
        <w:trPr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7F" w:rsidRDefault="0055577F" w:rsidP="003E702A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</w:tr>
      <w:tr w:rsidR="0055577F" w:rsidTr="003E702A">
        <w:trPr>
          <w:trHeight w:val="227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jc w:val="center"/>
              <w:rPr>
                <w:b/>
                <w:sz w:val="22"/>
              </w:rPr>
            </w:pPr>
          </w:p>
          <w:p w:rsidR="0055577F" w:rsidRDefault="0055577F" w:rsidP="003E702A">
            <w:pPr>
              <w:jc w:val="center"/>
              <w:rPr>
                <w:b/>
                <w:sz w:val="22"/>
              </w:rPr>
            </w:pPr>
          </w:p>
          <w:p w:rsidR="0055577F" w:rsidRDefault="0055577F" w:rsidP="003E702A">
            <w:pPr>
              <w:jc w:val="center"/>
              <w:rPr>
                <w:b/>
                <w:sz w:val="22"/>
              </w:rPr>
            </w:pPr>
          </w:p>
          <w:p w:rsidR="0055577F" w:rsidRDefault="0055577F" w:rsidP="003E702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 xml:space="preserve">Unități de prestări servicii </w:t>
            </w:r>
          </w:p>
          <w:p w:rsidR="0055577F" w:rsidRDefault="0055577F" w:rsidP="003E702A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</w:rPr>
              <w:t>(</w:t>
            </w:r>
            <w:proofErr w:type="spellStart"/>
            <w:r>
              <w:rPr>
                <w:b/>
                <w:sz w:val="22"/>
              </w:rPr>
              <w:t>Sectiunilor</w:t>
            </w:r>
            <w:proofErr w:type="spellEnd"/>
            <w:r>
              <w:rPr>
                <w:b/>
                <w:sz w:val="22"/>
              </w:rPr>
              <w:t xml:space="preserve"> G (45.2), I, L,M, N,R şi S, diviziunile, grupele şi clasa, conform anexei nr. 1 la Legea nr.  231 din 23.09.2010)</w:t>
            </w:r>
          </w:p>
        </w:tc>
      </w:tr>
      <w:tr w:rsidR="0055577F" w:rsidTr="003E702A">
        <w:trPr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lastRenderedPageBreak/>
              <w:t>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</w:tr>
      <w:tr w:rsidR="0055577F" w:rsidTr="003E702A">
        <w:trPr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</w:tr>
      <w:tr w:rsidR="0055577F" w:rsidTr="003E702A">
        <w:trPr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</w:tr>
      <w:tr w:rsidR="0055577F" w:rsidTr="003E702A">
        <w:trPr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</w:tr>
      <w:tr w:rsidR="0055577F" w:rsidTr="003E702A">
        <w:trPr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7F" w:rsidRDefault="0055577F" w:rsidP="003E702A">
            <w:pPr>
              <w:rPr>
                <w:sz w:val="22"/>
                <w:lang w:val="en-US"/>
              </w:rPr>
            </w:pPr>
          </w:p>
        </w:tc>
      </w:tr>
    </w:tbl>
    <w:p w:rsidR="0055577F" w:rsidRDefault="0055577F" w:rsidP="0055577F">
      <w:pPr>
        <w:outlineLvl w:val="0"/>
        <w:rPr>
          <w:i/>
          <w:color w:val="FFFFFF"/>
          <w:szCs w:val="28"/>
          <w:u w:val="single"/>
        </w:rPr>
      </w:pPr>
      <w:r>
        <w:rPr>
          <w:i/>
          <w:color w:val="FFFFFF"/>
          <w:szCs w:val="28"/>
          <w:u w:val="single"/>
        </w:rPr>
        <w:t xml:space="preserve">.     </w:t>
      </w:r>
    </w:p>
    <w:p w:rsidR="0055577F" w:rsidRDefault="0055577F" w:rsidP="0055577F">
      <w:pPr>
        <w:outlineLvl w:val="0"/>
        <w:rPr>
          <w:i/>
          <w:color w:val="FFFFFF"/>
          <w:szCs w:val="28"/>
          <w:u w:val="single"/>
        </w:rPr>
      </w:pPr>
    </w:p>
    <w:p w:rsidR="0055577F" w:rsidRDefault="0055577F" w:rsidP="0055577F">
      <w:pPr>
        <w:outlineLvl w:val="0"/>
        <w:rPr>
          <w:i/>
          <w:color w:val="FFFFFF"/>
          <w:szCs w:val="28"/>
          <w:u w:val="single"/>
        </w:rPr>
      </w:pPr>
    </w:p>
    <w:p w:rsidR="0055577F" w:rsidRDefault="0055577F" w:rsidP="0055577F">
      <w:pPr>
        <w:outlineLvl w:val="0"/>
        <w:rPr>
          <w:i/>
          <w:color w:val="FFFFFF"/>
          <w:szCs w:val="28"/>
          <w:u w:val="single"/>
        </w:rPr>
      </w:pPr>
    </w:p>
    <w:p w:rsidR="0055577F" w:rsidRDefault="0055577F" w:rsidP="0055577F">
      <w:pPr>
        <w:outlineLvl w:val="0"/>
        <w:rPr>
          <w:i/>
          <w:color w:val="FFFFFF"/>
          <w:szCs w:val="28"/>
          <w:u w:val="single"/>
        </w:rPr>
      </w:pPr>
    </w:p>
    <w:p w:rsidR="0055577F" w:rsidRDefault="0055577F" w:rsidP="0055577F">
      <w:pPr>
        <w:spacing w:after="240"/>
        <w:jc w:val="both"/>
        <w:rPr>
          <w:i/>
          <w:color w:val="FFFFFF"/>
          <w:szCs w:val="28"/>
          <w:u w:val="single"/>
        </w:rPr>
      </w:pPr>
      <w:r>
        <w:rPr>
          <w:i/>
          <w:color w:val="FFFFFF"/>
          <w:szCs w:val="28"/>
          <w:u w:val="single"/>
        </w:rPr>
        <w:t xml:space="preserve">                        SSSS                                     </w:t>
      </w:r>
    </w:p>
    <w:p w:rsidR="0055577F" w:rsidRDefault="0055577F" w:rsidP="0055577F">
      <w:pPr>
        <w:spacing w:after="240"/>
        <w:jc w:val="both"/>
        <w:rPr>
          <w:i/>
          <w:color w:val="FFFFFF"/>
          <w:szCs w:val="28"/>
          <w:u w:val="single"/>
        </w:rPr>
      </w:pPr>
    </w:p>
    <w:p w:rsidR="0055577F" w:rsidRDefault="0055577F" w:rsidP="0055577F">
      <w:pPr>
        <w:spacing w:after="240"/>
        <w:jc w:val="both"/>
        <w:rPr>
          <w:i/>
          <w:color w:val="FFFFFF"/>
          <w:szCs w:val="28"/>
          <w:u w:val="single"/>
        </w:rPr>
      </w:pPr>
    </w:p>
    <w:p w:rsidR="0055577F" w:rsidRDefault="0055577F" w:rsidP="0055577F">
      <w:pPr>
        <w:spacing w:after="240"/>
        <w:jc w:val="both"/>
        <w:rPr>
          <w:i/>
          <w:color w:val="FFFFFF"/>
          <w:szCs w:val="28"/>
          <w:u w:val="single"/>
        </w:rPr>
      </w:pPr>
    </w:p>
    <w:p w:rsidR="0055577F" w:rsidRDefault="0055577F" w:rsidP="0055577F">
      <w:pPr>
        <w:spacing w:after="240"/>
        <w:jc w:val="both"/>
        <w:rPr>
          <w:i/>
          <w:color w:val="FFFFFF"/>
          <w:szCs w:val="28"/>
          <w:u w:val="single"/>
        </w:rPr>
      </w:pPr>
    </w:p>
    <w:p w:rsidR="0055577F" w:rsidRDefault="0055577F" w:rsidP="0055577F">
      <w:pPr>
        <w:spacing w:after="240"/>
        <w:jc w:val="both"/>
        <w:rPr>
          <w:i/>
          <w:color w:val="FFFFFF"/>
          <w:szCs w:val="28"/>
          <w:u w:val="single"/>
        </w:rPr>
      </w:pPr>
    </w:p>
    <w:p w:rsidR="0055577F" w:rsidRDefault="0055577F" w:rsidP="0055577F">
      <w:pPr>
        <w:spacing w:after="240"/>
        <w:jc w:val="both"/>
        <w:rPr>
          <w:i/>
          <w:color w:val="FFFFFF"/>
          <w:szCs w:val="28"/>
          <w:u w:val="single"/>
        </w:rPr>
      </w:pPr>
    </w:p>
    <w:p w:rsidR="0055577F" w:rsidRDefault="0055577F" w:rsidP="0055577F">
      <w:pPr>
        <w:spacing w:after="240"/>
        <w:jc w:val="both"/>
        <w:rPr>
          <w:i/>
          <w:color w:val="FFFFFF"/>
          <w:szCs w:val="28"/>
          <w:u w:val="single"/>
        </w:rPr>
      </w:pPr>
    </w:p>
    <w:p w:rsidR="0055577F" w:rsidRDefault="0055577F" w:rsidP="0055577F">
      <w:pPr>
        <w:spacing w:after="240"/>
        <w:jc w:val="both"/>
        <w:rPr>
          <w:i/>
          <w:color w:val="FFFFFF"/>
          <w:szCs w:val="28"/>
          <w:u w:val="single"/>
        </w:rPr>
      </w:pPr>
    </w:p>
    <w:p w:rsidR="0055577F" w:rsidRDefault="0055577F" w:rsidP="0055577F">
      <w:pPr>
        <w:spacing w:after="240"/>
        <w:jc w:val="both"/>
        <w:rPr>
          <w:i/>
          <w:color w:val="FFFFFF"/>
          <w:szCs w:val="28"/>
          <w:u w:val="single"/>
        </w:rPr>
      </w:pPr>
    </w:p>
    <w:p w:rsidR="0055577F" w:rsidRDefault="0055577F" w:rsidP="0055577F">
      <w:pPr>
        <w:spacing w:after="240"/>
        <w:jc w:val="both"/>
        <w:rPr>
          <w:i/>
          <w:color w:val="FFFFFF"/>
          <w:szCs w:val="28"/>
          <w:u w:val="single"/>
        </w:rPr>
      </w:pPr>
    </w:p>
    <w:p w:rsidR="0055577F" w:rsidRDefault="0055577F" w:rsidP="0055577F">
      <w:pPr>
        <w:spacing w:after="240"/>
        <w:jc w:val="both"/>
        <w:rPr>
          <w:i/>
          <w:color w:val="FFFFFF"/>
          <w:szCs w:val="28"/>
          <w:u w:val="single"/>
        </w:rPr>
      </w:pPr>
    </w:p>
    <w:p w:rsidR="0055577F" w:rsidRDefault="0055577F" w:rsidP="0055577F">
      <w:pPr>
        <w:spacing w:after="240"/>
        <w:jc w:val="both"/>
        <w:rPr>
          <w:i/>
          <w:color w:val="FFFFFF"/>
          <w:szCs w:val="28"/>
          <w:u w:val="single"/>
        </w:rPr>
      </w:pPr>
    </w:p>
    <w:p w:rsidR="0055577F" w:rsidRDefault="0055577F" w:rsidP="0055577F">
      <w:pPr>
        <w:spacing w:after="240"/>
        <w:jc w:val="both"/>
        <w:rPr>
          <w:i/>
          <w:color w:val="FFFFFF"/>
          <w:szCs w:val="28"/>
          <w:u w:val="single"/>
        </w:rPr>
      </w:pPr>
    </w:p>
    <w:p w:rsidR="0055577F" w:rsidRDefault="0055577F" w:rsidP="0055577F">
      <w:pPr>
        <w:spacing w:after="240"/>
        <w:jc w:val="both"/>
        <w:rPr>
          <w:i/>
          <w:color w:val="FFFFFF"/>
          <w:szCs w:val="28"/>
          <w:u w:val="single"/>
        </w:rPr>
      </w:pPr>
    </w:p>
    <w:p w:rsidR="0055577F" w:rsidRDefault="0055577F" w:rsidP="0055577F">
      <w:pPr>
        <w:spacing w:after="240"/>
        <w:jc w:val="both"/>
        <w:rPr>
          <w:i/>
          <w:color w:val="FFFFFF"/>
          <w:szCs w:val="28"/>
          <w:u w:val="single"/>
        </w:rPr>
      </w:pPr>
    </w:p>
    <w:p w:rsidR="0055577F" w:rsidRDefault="0055577F" w:rsidP="0055577F">
      <w:pPr>
        <w:spacing w:after="240"/>
        <w:jc w:val="both"/>
        <w:rPr>
          <w:i/>
          <w:color w:val="FFFFFF"/>
          <w:szCs w:val="28"/>
          <w:u w:val="single"/>
        </w:rPr>
      </w:pPr>
    </w:p>
    <w:p w:rsidR="0055577F" w:rsidRDefault="0055577F" w:rsidP="0055577F">
      <w:pPr>
        <w:spacing w:after="240"/>
        <w:jc w:val="both"/>
        <w:rPr>
          <w:i/>
          <w:color w:val="FFFFFF"/>
          <w:szCs w:val="28"/>
          <w:u w:val="single"/>
        </w:rPr>
      </w:pPr>
    </w:p>
    <w:p w:rsidR="0055577F" w:rsidRDefault="0055577F" w:rsidP="0055577F">
      <w:pPr>
        <w:spacing w:after="240"/>
        <w:jc w:val="both"/>
        <w:rPr>
          <w:i/>
          <w:color w:val="FFFFFF"/>
          <w:szCs w:val="28"/>
          <w:u w:val="single"/>
        </w:rPr>
      </w:pPr>
    </w:p>
    <w:p w:rsidR="0055577F" w:rsidRDefault="0055577F" w:rsidP="0055577F">
      <w:pPr>
        <w:spacing w:after="240"/>
        <w:jc w:val="both"/>
        <w:rPr>
          <w:i/>
          <w:color w:val="FFFFFF"/>
          <w:szCs w:val="28"/>
          <w:u w:val="single"/>
        </w:rPr>
      </w:pPr>
    </w:p>
    <w:p w:rsidR="0055577F" w:rsidRDefault="0055577F" w:rsidP="0055577F">
      <w:pPr>
        <w:spacing w:before="100" w:beforeAutospacing="1" w:after="100" w:afterAutospacing="1"/>
        <w:rPr>
          <w:rFonts w:ascii="Arial" w:hAnsi="Arial" w:cs="Arial"/>
          <w:sz w:val="23"/>
          <w:szCs w:val="23"/>
          <w:lang w:val="ro-MO" w:eastAsia="ro-RO"/>
        </w:rPr>
      </w:pPr>
      <w:r>
        <w:rPr>
          <w:lang w:val="ro-MO" w:eastAsia="ro-RO"/>
        </w:rPr>
        <w:t> </w:t>
      </w:r>
    </w:p>
    <w:p w:rsidR="0055577F" w:rsidRDefault="0055577F" w:rsidP="0055577F">
      <w:pPr>
        <w:rPr>
          <w:rFonts w:asciiTheme="minorHAnsi" w:eastAsiaTheme="minorEastAsia" w:hAnsiTheme="minorHAnsi" w:cstheme="minorBidi"/>
          <w:sz w:val="22"/>
          <w:szCs w:val="22"/>
          <w:lang w:val="ro-MO"/>
        </w:rPr>
      </w:pPr>
    </w:p>
    <w:p w:rsidR="0055577F" w:rsidRPr="00F3319C" w:rsidRDefault="0055577F" w:rsidP="0055577F">
      <w:pPr>
        <w:outlineLvl w:val="0"/>
        <w:rPr>
          <w:lang w:val="ro-MO"/>
        </w:rPr>
      </w:pPr>
    </w:p>
    <w:p w:rsidR="0055577F" w:rsidRPr="0055577F" w:rsidRDefault="0055577F" w:rsidP="0055577F">
      <w:pPr>
        <w:rPr>
          <w:lang w:val="ro-MO"/>
        </w:rPr>
      </w:pPr>
    </w:p>
    <w:sectPr w:rsidR="0055577F" w:rsidRPr="0055577F" w:rsidSect="00AB728C">
      <w:pgSz w:w="11906" w:h="16838"/>
      <w:pgMar w:top="284" w:right="851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34AD3"/>
    <w:multiLevelType w:val="hybridMultilevel"/>
    <w:tmpl w:val="FB26A998"/>
    <w:lvl w:ilvl="0" w:tplc="B44A2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8872D2">
      <w:numFmt w:val="none"/>
      <w:lvlText w:val=""/>
      <w:lvlJc w:val="left"/>
      <w:pPr>
        <w:tabs>
          <w:tab w:val="num" w:pos="360"/>
        </w:tabs>
      </w:pPr>
    </w:lvl>
    <w:lvl w:ilvl="2" w:tplc="86A84BE8">
      <w:numFmt w:val="none"/>
      <w:lvlText w:val=""/>
      <w:lvlJc w:val="left"/>
      <w:pPr>
        <w:tabs>
          <w:tab w:val="num" w:pos="360"/>
        </w:tabs>
      </w:pPr>
    </w:lvl>
    <w:lvl w:ilvl="3" w:tplc="66DC665E">
      <w:numFmt w:val="none"/>
      <w:lvlText w:val=""/>
      <w:lvlJc w:val="left"/>
      <w:pPr>
        <w:tabs>
          <w:tab w:val="num" w:pos="360"/>
        </w:tabs>
      </w:pPr>
    </w:lvl>
    <w:lvl w:ilvl="4" w:tplc="C4FEFC2A">
      <w:numFmt w:val="none"/>
      <w:lvlText w:val=""/>
      <w:lvlJc w:val="left"/>
      <w:pPr>
        <w:tabs>
          <w:tab w:val="num" w:pos="360"/>
        </w:tabs>
      </w:pPr>
    </w:lvl>
    <w:lvl w:ilvl="5" w:tplc="A094F450">
      <w:numFmt w:val="none"/>
      <w:lvlText w:val=""/>
      <w:lvlJc w:val="left"/>
      <w:pPr>
        <w:tabs>
          <w:tab w:val="num" w:pos="360"/>
        </w:tabs>
      </w:pPr>
    </w:lvl>
    <w:lvl w:ilvl="6" w:tplc="57E0BFD2">
      <w:numFmt w:val="none"/>
      <w:lvlText w:val=""/>
      <w:lvlJc w:val="left"/>
      <w:pPr>
        <w:tabs>
          <w:tab w:val="num" w:pos="360"/>
        </w:tabs>
      </w:pPr>
    </w:lvl>
    <w:lvl w:ilvl="7" w:tplc="66F087B8">
      <w:numFmt w:val="none"/>
      <w:lvlText w:val=""/>
      <w:lvlJc w:val="left"/>
      <w:pPr>
        <w:tabs>
          <w:tab w:val="num" w:pos="360"/>
        </w:tabs>
      </w:pPr>
    </w:lvl>
    <w:lvl w:ilvl="8" w:tplc="3D0698A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51B123C"/>
    <w:multiLevelType w:val="hybridMultilevel"/>
    <w:tmpl w:val="5C3E4D38"/>
    <w:lvl w:ilvl="0" w:tplc="4A841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80CDE"/>
    <w:multiLevelType w:val="hybridMultilevel"/>
    <w:tmpl w:val="363C26E8"/>
    <w:lvl w:ilvl="0" w:tplc="15EEA79A">
      <w:start w:val="1"/>
      <w:numFmt w:val="upperRoman"/>
      <w:lvlText w:val="%1."/>
      <w:lvlJc w:val="left"/>
      <w:pPr>
        <w:ind w:left="4167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8455A8">
      <w:start w:val="1"/>
      <w:numFmt w:val="upperRoman"/>
      <w:pStyle w:val="1"/>
      <w:lvlText w:val="%3."/>
      <w:lvlJc w:val="right"/>
      <w:pPr>
        <w:ind w:left="560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E24498"/>
    <w:multiLevelType w:val="multilevel"/>
    <w:tmpl w:val="C44640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57F94242"/>
    <w:multiLevelType w:val="hybridMultilevel"/>
    <w:tmpl w:val="E0C6BD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CD1FDC"/>
    <w:multiLevelType w:val="hybridMultilevel"/>
    <w:tmpl w:val="E1E83222"/>
    <w:lvl w:ilvl="0" w:tplc="D0284E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89371D"/>
    <w:multiLevelType w:val="hybridMultilevel"/>
    <w:tmpl w:val="969E9B3A"/>
    <w:lvl w:ilvl="0" w:tplc="0419000F">
      <w:start w:val="3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530478"/>
    <w:rsid w:val="00007ECE"/>
    <w:rsid w:val="000142BE"/>
    <w:rsid w:val="0002390A"/>
    <w:rsid w:val="00034EA0"/>
    <w:rsid w:val="000418FD"/>
    <w:rsid w:val="00051917"/>
    <w:rsid w:val="00054782"/>
    <w:rsid w:val="000663E2"/>
    <w:rsid w:val="00067942"/>
    <w:rsid w:val="0007023C"/>
    <w:rsid w:val="000E1620"/>
    <w:rsid w:val="000E62E6"/>
    <w:rsid w:val="000F7793"/>
    <w:rsid w:val="001013C0"/>
    <w:rsid w:val="0010286F"/>
    <w:rsid w:val="001031E9"/>
    <w:rsid w:val="00121071"/>
    <w:rsid w:val="00132176"/>
    <w:rsid w:val="001450A0"/>
    <w:rsid w:val="0015346D"/>
    <w:rsid w:val="001547AF"/>
    <w:rsid w:val="00165BC2"/>
    <w:rsid w:val="00174F68"/>
    <w:rsid w:val="00185416"/>
    <w:rsid w:val="00187815"/>
    <w:rsid w:val="001930D1"/>
    <w:rsid w:val="00196509"/>
    <w:rsid w:val="001C184E"/>
    <w:rsid w:val="001C531A"/>
    <w:rsid w:val="001F1D43"/>
    <w:rsid w:val="00201BD6"/>
    <w:rsid w:val="00204378"/>
    <w:rsid w:val="00211111"/>
    <w:rsid w:val="00212C9C"/>
    <w:rsid w:val="002177DA"/>
    <w:rsid w:val="0025081D"/>
    <w:rsid w:val="00267744"/>
    <w:rsid w:val="00274A1D"/>
    <w:rsid w:val="002C7048"/>
    <w:rsid w:val="002F6099"/>
    <w:rsid w:val="0030164E"/>
    <w:rsid w:val="00322C34"/>
    <w:rsid w:val="00335AB5"/>
    <w:rsid w:val="003860EF"/>
    <w:rsid w:val="0039159B"/>
    <w:rsid w:val="003A2C3E"/>
    <w:rsid w:val="003A4054"/>
    <w:rsid w:val="003C244B"/>
    <w:rsid w:val="003C7864"/>
    <w:rsid w:val="003D3957"/>
    <w:rsid w:val="003D616C"/>
    <w:rsid w:val="003E2957"/>
    <w:rsid w:val="004020ED"/>
    <w:rsid w:val="0041278C"/>
    <w:rsid w:val="00463D5D"/>
    <w:rsid w:val="004750F4"/>
    <w:rsid w:val="004B6BE8"/>
    <w:rsid w:val="004C61A5"/>
    <w:rsid w:val="004F3064"/>
    <w:rsid w:val="004F6877"/>
    <w:rsid w:val="00530478"/>
    <w:rsid w:val="00546360"/>
    <w:rsid w:val="0054788E"/>
    <w:rsid w:val="00551BC0"/>
    <w:rsid w:val="0055577F"/>
    <w:rsid w:val="00563E3A"/>
    <w:rsid w:val="00564D09"/>
    <w:rsid w:val="005A25F5"/>
    <w:rsid w:val="005A70EB"/>
    <w:rsid w:val="005B1CBD"/>
    <w:rsid w:val="005C401E"/>
    <w:rsid w:val="005C5BEB"/>
    <w:rsid w:val="005C6607"/>
    <w:rsid w:val="005E3454"/>
    <w:rsid w:val="005F1F20"/>
    <w:rsid w:val="00601A2A"/>
    <w:rsid w:val="0063319A"/>
    <w:rsid w:val="00636E15"/>
    <w:rsid w:val="0065219D"/>
    <w:rsid w:val="00661972"/>
    <w:rsid w:val="00666445"/>
    <w:rsid w:val="00680EBB"/>
    <w:rsid w:val="006828DB"/>
    <w:rsid w:val="00686BF7"/>
    <w:rsid w:val="006D23B5"/>
    <w:rsid w:val="00715ECB"/>
    <w:rsid w:val="0074595F"/>
    <w:rsid w:val="00792186"/>
    <w:rsid w:val="007B7960"/>
    <w:rsid w:val="007C6331"/>
    <w:rsid w:val="007E24AB"/>
    <w:rsid w:val="007F0148"/>
    <w:rsid w:val="007F4D58"/>
    <w:rsid w:val="00806021"/>
    <w:rsid w:val="008300D7"/>
    <w:rsid w:val="008430F6"/>
    <w:rsid w:val="00861A97"/>
    <w:rsid w:val="00890618"/>
    <w:rsid w:val="008B5506"/>
    <w:rsid w:val="008C0491"/>
    <w:rsid w:val="008C0660"/>
    <w:rsid w:val="008D5ABF"/>
    <w:rsid w:val="008F5ABA"/>
    <w:rsid w:val="009046C5"/>
    <w:rsid w:val="00907FB8"/>
    <w:rsid w:val="009122D7"/>
    <w:rsid w:val="00916260"/>
    <w:rsid w:val="0093203D"/>
    <w:rsid w:val="009453C1"/>
    <w:rsid w:val="009664AC"/>
    <w:rsid w:val="009777C4"/>
    <w:rsid w:val="009C12EC"/>
    <w:rsid w:val="009C5285"/>
    <w:rsid w:val="009E5039"/>
    <w:rsid w:val="00A459CE"/>
    <w:rsid w:val="00A55CD6"/>
    <w:rsid w:val="00A62A5F"/>
    <w:rsid w:val="00A75361"/>
    <w:rsid w:val="00A82ED1"/>
    <w:rsid w:val="00A85AF9"/>
    <w:rsid w:val="00A86EED"/>
    <w:rsid w:val="00AA037E"/>
    <w:rsid w:val="00AB0B6E"/>
    <w:rsid w:val="00AB728C"/>
    <w:rsid w:val="00AC6537"/>
    <w:rsid w:val="00AD67EC"/>
    <w:rsid w:val="00AE4F23"/>
    <w:rsid w:val="00B025D8"/>
    <w:rsid w:val="00B16A72"/>
    <w:rsid w:val="00B66A0D"/>
    <w:rsid w:val="00B705E3"/>
    <w:rsid w:val="00B73EE3"/>
    <w:rsid w:val="00B812C5"/>
    <w:rsid w:val="00BA437D"/>
    <w:rsid w:val="00BB306C"/>
    <w:rsid w:val="00BB4376"/>
    <w:rsid w:val="00BE1673"/>
    <w:rsid w:val="00C03450"/>
    <w:rsid w:val="00C07E08"/>
    <w:rsid w:val="00C27CD6"/>
    <w:rsid w:val="00C308CB"/>
    <w:rsid w:val="00C3097B"/>
    <w:rsid w:val="00C349B4"/>
    <w:rsid w:val="00C54DC9"/>
    <w:rsid w:val="00C62678"/>
    <w:rsid w:val="00C62E01"/>
    <w:rsid w:val="00C66201"/>
    <w:rsid w:val="00C72309"/>
    <w:rsid w:val="00C87673"/>
    <w:rsid w:val="00CA606C"/>
    <w:rsid w:val="00CE0FFE"/>
    <w:rsid w:val="00CF53B0"/>
    <w:rsid w:val="00D06495"/>
    <w:rsid w:val="00D10CD4"/>
    <w:rsid w:val="00D11320"/>
    <w:rsid w:val="00D11685"/>
    <w:rsid w:val="00D12F72"/>
    <w:rsid w:val="00D200EE"/>
    <w:rsid w:val="00D60CC9"/>
    <w:rsid w:val="00D63323"/>
    <w:rsid w:val="00D9237F"/>
    <w:rsid w:val="00D959F5"/>
    <w:rsid w:val="00DB5481"/>
    <w:rsid w:val="00DF3413"/>
    <w:rsid w:val="00DF4D79"/>
    <w:rsid w:val="00DF7D61"/>
    <w:rsid w:val="00E00D5E"/>
    <w:rsid w:val="00E02FE6"/>
    <w:rsid w:val="00E17C96"/>
    <w:rsid w:val="00E368A6"/>
    <w:rsid w:val="00E84A80"/>
    <w:rsid w:val="00E917FE"/>
    <w:rsid w:val="00E91F56"/>
    <w:rsid w:val="00E93885"/>
    <w:rsid w:val="00E95E60"/>
    <w:rsid w:val="00EA0C67"/>
    <w:rsid w:val="00EC68EE"/>
    <w:rsid w:val="00EC7BA4"/>
    <w:rsid w:val="00EF33EC"/>
    <w:rsid w:val="00F03BE0"/>
    <w:rsid w:val="00F0423F"/>
    <w:rsid w:val="00F142D0"/>
    <w:rsid w:val="00F24D01"/>
    <w:rsid w:val="00F2693B"/>
    <w:rsid w:val="00F3319C"/>
    <w:rsid w:val="00F45CB2"/>
    <w:rsid w:val="00F54503"/>
    <w:rsid w:val="00F63DC1"/>
    <w:rsid w:val="00F90001"/>
    <w:rsid w:val="00FA0359"/>
    <w:rsid w:val="00FF3FBF"/>
    <w:rsid w:val="00FF4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5CB2"/>
    <w:rPr>
      <w:sz w:val="24"/>
      <w:szCs w:val="24"/>
      <w:lang w:val="ro-RO"/>
    </w:rPr>
  </w:style>
  <w:style w:type="paragraph" w:styleId="1">
    <w:name w:val="heading 1"/>
    <w:basedOn w:val="10"/>
    <w:next w:val="a"/>
    <w:link w:val="11"/>
    <w:autoRedefine/>
    <w:qFormat/>
    <w:rsid w:val="001C531A"/>
    <w:pPr>
      <w:numPr>
        <w:ilvl w:val="2"/>
        <w:numId w:val="4"/>
      </w:numPr>
      <w:tabs>
        <w:tab w:val="left" w:pos="284"/>
      </w:tabs>
      <w:ind w:left="0" w:firstLine="0"/>
      <w:jc w:val="center"/>
      <w:outlineLvl w:val="0"/>
    </w:pPr>
    <w:rPr>
      <w:b/>
      <w:bCs/>
    </w:rPr>
  </w:style>
  <w:style w:type="paragraph" w:styleId="2">
    <w:name w:val="heading 2"/>
    <w:aliases w:val="Reg-Punct"/>
    <w:basedOn w:val="a"/>
    <w:next w:val="a"/>
    <w:link w:val="20"/>
    <w:autoRedefine/>
    <w:semiHidden/>
    <w:unhideWhenUsed/>
    <w:qFormat/>
    <w:rsid w:val="001C531A"/>
    <w:pPr>
      <w:keepNext/>
      <w:tabs>
        <w:tab w:val="left" w:pos="1134"/>
      </w:tabs>
      <w:suppressAutoHyphens/>
      <w:ind w:firstLine="567"/>
      <w:jc w:val="both"/>
      <w:outlineLvl w:val="1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122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122D7"/>
    <w:rPr>
      <w:rFonts w:ascii="Tahoma" w:hAnsi="Tahoma" w:cs="Tahoma"/>
      <w:sz w:val="16"/>
      <w:szCs w:val="16"/>
      <w:lang w:val="ro-RO"/>
    </w:rPr>
  </w:style>
  <w:style w:type="paragraph" w:customStyle="1" w:styleId="tt">
    <w:name w:val="tt"/>
    <w:basedOn w:val="a"/>
    <w:uiPriority w:val="99"/>
    <w:rsid w:val="00D200EE"/>
    <w:pPr>
      <w:jc w:val="center"/>
    </w:pPr>
    <w:rPr>
      <w:b/>
      <w:bCs/>
      <w:lang w:val="ru-RU"/>
    </w:rPr>
  </w:style>
  <w:style w:type="character" w:customStyle="1" w:styleId="11">
    <w:name w:val="Заголовок 1 Знак"/>
    <w:basedOn w:val="a0"/>
    <w:link w:val="1"/>
    <w:rsid w:val="001C531A"/>
    <w:rPr>
      <w:b/>
      <w:bCs/>
      <w:sz w:val="24"/>
      <w:szCs w:val="24"/>
      <w:lang w:val="ro-RO" w:eastAsia="en-US"/>
    </w:rPr>
  </w:style>
  <w:style w:type="character" w:customStyle="1" w:styleId="20">
    <w:name w:val="Заголовок 2 Знак"/>
    <w:aliases w:val="Reg-Punct Знак"/>
    <w:basedOn w:val="a0"/>
    <w:link w:val="2"/>
    <w:semiHidden/>
    <w:rsid w:val="001C531A"/>
    <w:rPr>
      <w:sz w:val="24"/>
      <w:szCs w:val="24"/>
      <w:lang w:val="ro-RO" w:eastAsia="zh-CN"/>
    </w:rPr>
  </w:style>
  <w:style w:type="paragraph" w:customStyle="1" w:styleId="10">
    <w:name w:val="Абзац списка1"/>
    <w:aliases w:val="HotarirePunct1"/>
    <w:basedOn w:val="a"/>
    <w:autoRedefine/>
    <w:rsid w:val="001C531A"/>
    <w:pPr>
      <w:ind w:left="567"/>
      <w:jc w:val="both"/>
    </w:pPr>
    <w:rPr>
      <w:lang w:eastAsia="en-US"/>
    </w:rPr>
  </w:style>
  <w:style w:type="character" w:customStyle="1" w:styleId="a5">
    <w:name w:val="Абзац списка Знак"/>
    <w:link w:val="a6"/>
    <w:uiPriority w:val="34"/>
    <w:locked/>
    <w:rsid w:val="003E2957"/>
    <w:rPr>
      <w:rFonts w:ascii="Calibri" w:eastAsia="Calibri" w:hAnsi="Calibri" w:cs="Calibri"/>
      <w:sz w:val="22"/>
      <w:szCs w:val="22"/>
      <w:lang w:val="en-US" w:eastAsia="en-US"/>
    </w:rPr>
  </w:style>
  <w:style w:type="paragraph" w:styleId="a6">
    <w:name w:val="List Paragraph"/>
    <w:basedOn w:val="a"/>
    <w:link w:val="a5"/>
    <w:uiPriority w:val="34"/>
    <w:qFormat/>
    <w:rsid w:val="003E2957"/>
    <w:pPr>
      <w:spacing w:after="160" w:line="256" w:lineRule="auto"/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3">
    <w:name w:val="Сетка таблицы3"/>
    <w:basedOn w:val="a1"/>
    <w:uiPriority w:val="39"/>
    <w:rsid w:val="003E2957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331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6BD25-F871-43F1-B24D-54247F6AE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Model</vt:lpstr>
    </vt:vector>
  </TitlesOfParts>
  <Company>Организация</Company>
  <LinksUpToDate>false</LinksUpToDate>
  <CharactersWithSpaces>8842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</dc:title>
  <dc:creator>Customer</dc:creator>
  <cp:lastModifiedBy>user-nb</cp:lastModifiedBy>
  <cp:revision>9</cp:revision>
  <cp:lastPrinted>2018-11-09T09:09:00Z</cp:lastPrinted>
  <dcterms:created xsi:type="dcterms:W3CDTF">2018-11-28T03:09:00Z</dcterms:created>
  <dcterms:modified xsi:type="dcterms:W3CDTF">2018-12-04T15:29:00Z</dcterms:modified>
</cp:coreProperties>
</file>